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5875" w:tblpY="-2041"/>
        <w:tblW w:w="0" w:type="auto"/>
        <w:tblBorders>
          <w:top w:val="none" w:sz="0" w:space="0" w:color="auto"/>
          <w:left w:val="none" w:sz="0" w:space="0" w:color="auto"/>
          <w:bottom w:val="none" w:sz="0" w:space="0" w:color="auto"/>
          <w:right w:val="none" w:sz="0" w:space="0" w:color="auto"/>
          <w:insideH w:val="none" w:sz="0" w:space="0" w:color="auto"/>
          <w:insideV w:val="single" w:sz="24" w:space="0" w:color="auto"/>
        </w:tblBorders>
        <w:tblCellMar>
          <w:left w:w="0" w:type="dxa"/>
          <w:right w:w="0" w:type="dxa"/>
        </w:tblCellMar>
        <w:tblLook w:val="04A0" w:firstRow="1" w:lastRow="0" w:firstColumn="1" w:lastColumn="0" w:noHBand="0" w:noVBand="1"/>
      </w:tblPr>
      <w:tblGrid>
        <w:gridCol w:w="1701"/>
        <w:gridCol w:w="3544"/>
      </w:tblGrid>
      <w:tr w:rsidR="00796AC6" w:rsidRPr="002A3C44" w14:paraId="360B0918" w14:textId="77777777" w:rsidTr="00886CB4">
        <w:trPr>
          <w:trHeight w:val="225"/>
        </w:trPr>
        <w:tc>
          <w:tcPr>
            <w:tcW w:w="1701" w:type="dxa"/>
            <w:vMerge w:val="restart"/>
            <w:tcMar>
              <w:top w:w="113" w:type="dxa"/>
              <w:left w:w="113" w:type="dxa"/>
              <w:bottom w:w="113" w:type="dxa"/>
              <w:right w:w="113" w:type="dxa"/>
            </w:tcMar>
          </w:tcPr>
          <w:p w14:paraId="38252946" w14:textId="77777777" w:rsidR="00796AC6" w:rsidRPr="0083242E" w:rsidRDefault="00796AC6" w:rsidP="00C230FF">
            <w:pPr>
              <w:rPr>
                <w:rFonts w:ascii="Montserrat" w:hAnsi="Montserrat"/>
                <w:color w:val="6C0B30"/>
                <w:sz w:val="20"/>
                <w:szCs w:val="20"/>
              </w:rPr>
            </w:pPr>
            <w:r>
              <w:rPr>
                <w:rFonts w:ascii="Montserrat" w:hAnsi="Montserrat"/>
                <w:b/>
                <w:color w:val="6C0B30"/>
                <w:sz w:val="20"/>
                <w:szCs w:val="20"/>
              </w:rPr>
              <w:t>Dirección de Servicios de Protección Comercial y Vigilancia Auxiliar</w:t>
            </w:r>
          </w:p>
        </w:tc>
        <w:tc>
          <w:tcPr>
            <w:tcW w:w="3544" w:type="dxa"/>
            <w:tcMar>
              <w:left w:w="57" w:type="dxa"/>
            </w:tcMar>
          </w:tcPr>
          <w:p w14:paraId="03CBA1CE" w14:textId="01D8FC49" w:rsidR="00796AC6" w:rsidRPr="002A3C44" w:rsidRDefault="00796AC6" w:rsidP="00C230FF">
            <w:pPr>
              <w:jc w:val="both"/>
              <w:rPr>
                <w:rFonts w:ascii="Montserrat" w:hAnsi="Montserrat"/>
                <w:sz w:val="20"/>
                <w:szCs w:val="20"/>
              </w:rPr>
            </w:pPr>
            <w:r w:rsidRPr="00B5223B">
              <w:rPr>
                <w:rFonts w:ascii="Montserrat" w:hAnsi="Montserrat"/>
                <w:color w:val="808080" w:themeColor="background1" w:themeShade="80"/>
                <w:sz w:val="20"/>
                <w:szCs w:val="20"/>
              </w:rPr>
              <w:t>Dependencia</w:t>
            </w:r>
            <w:r w:rsidR="00A71575">
              <w:rPr>
                <w:rFonts w:ascii="Montserrat" w:hAnsi="Montserrat"/>
                <w:color w:val="808080" w:themeColor="background1" w:themeShade="80"/>
                <w:sz w:val="20"/>
                <w:szCs w:val="20"/>
              </w:rPr>
              <w:t>:</w:t>
            </w:r>
            <w:r>
              <w:rPr>
                <w:rFonts w:ascii="Montserrat" w:hAnsi="Montserrat"/>
                <w:sz w:val="20"/>
                <w:szCs w:val="20"/>
              </w:rPr>
              <w:t xml:space="preserve"> Secretaria </w:t>
            </w:r>
            <w:r w:rsidR="00A71575">
              <w:rPr>
                <w:rFonts w:ascii="Montserrat" w:hAnsi="Montserrat"/>
                <w:sz w:val="20"/>
                <w:szCs w:val="20"/>
              </w:rPr>
              <w:t xml:space="preserve">de </w:t>
            </w:r>
            <w:r>
              <w:rPr>
                <w:rFonts w:ascii="Montserrat" w:hAnsi="Montserrat"/>
                <w:sz w:val="20"/>
                <w:szCs w:val="20"/>
              </w:rPr>
              <w:t xml:space="preserve">Seguridad y Protección Ciudadana Municipal </w:t>
            </w:r>
          </w:p>
        </w:tc>
      </w:tr>
      <w:tr w:rsidR="00796AC6" w:rsidRPr="002A3C44" w14:paraId="441030D5" w14:textId="77777777" w:rsidTr="00886CB4">
        <w:trPr>
          <w:trHeight w:val="242"/>
        </w:trPr>
        <w:tc>
          <w:tcPr>
            <w:tcW w:w="1701" w:type="dxa"/>
            <w:vMerge/>
          </w:tcPr>
          <w:p w14:paraId="6068AC77" w14:textId="77777777" w:rsidR="00796AC6" w:rsidRPr="002A3C44" w:rsidRDefault="00796AC6" w:rsidP="00C230FF">
            <w:pPr>
              <w:rPr>
                <w:rFonts w:ascii="Montserrat" w:hAnsi="Montserrat"/>
                <w:b/>
                <w:color w:val="6C0B30"/>
                <w:sz w:val="20"/>
                <w:szCs w:val="20"/>
              </w:rPr>
            </w:pPr>
          </w:p>
        </w:tc>
        <w:tc>
          <w:tcPr>
            <w:tcW w:w="3544" w:type="dxa"/>
            <w:tcMar>
              <w:left w:w="57" w:type="dxa"/>
            </w:tcMar>
          </w:tcPr>
          <w:p w14:paraId="2AAD4DC3" w14:textId="63CCCB1B" w:rsidR="00796AC6" w:rsidRPr="007569BA" w:rsidRDefault="00796AC6" w:rsidP="00C230FF">
            <w:pPr>
              <w:rPr>
                <w:rFonts w:ascii="Montserrat" w:hAnsi="Montserrat"/>
                <w:sz w:val="20"/>
                <w:szCs w:val="20"/>
              </w:rPr>
            </w:pPr>
            <w:r w:rsidRPr="007569BA">
              <w:rPr>
                <w:rFonts w:ascii="Montserrat" w:hAnsi="Montserrat"/>
                <w:color w:val="808080" w:themeColor="background1" w:themeShade="80"/>
                <w:sz w:val="20"/>
                <w:szCs w:val="20"/>
              </w:rPr>
              <w:t>Sección</w:t>
            </w:r>
            <w:r w:rsidR="00A71575">
              <w:rPr>
                <w:rFonts w:ascii="Montserrat" w:hAnsi="Montserrat"/>
                <w:color w:val="808080" w:themeColor="background1" w:themeShade="80"/>
                <w:sz w:val="20"/>
                <w:szCs w:val="20"/>
              </w:rPr>
              <w:t>:</w:t>
            </w:r>
            <w:r w:rsidRPr="007569BA">
              <w:rPr>
                <w:rFonts w:ascii="Montserrat" w:hAnsi="Montserrat"/>
                <w:sz w:val="20"/>
                <w:szCs w:val="20"/>
              </w:rPr>
              <w:t xml:space="preserve"> Dirección de servicios de </w:t>
            </w:r>
          </w:p>
          <w:p w14:paraId="1E5F2B63" w14:textId="6D1E57EF" w:rsidR="00796AC6" w:rsidRPr="007569BA" w:rsidRDefault="00796AC6" w:rsidP="004D2D2D">
            <w:pPr>
              <w:rPr>
                <w:rFonts w:ascii="Montserrat" w:hAnsi="Montserrat"/>
                <w:sz w:val="20"/>
                <w:szCs w:val="20"/>
              </w:rPr>
            </w:pPr>
            <w:r w:rsidRPr="007569BA">
              <w:rPr>
                <w:rFonts w:ascii="Montserrat" w:hAnsi="Montserrat"/>
                <w:sz w:val="20"/>
                <w:szCs w:val="20"/>
              </w:rPr>
              <w:t xml:space="preserve">Protección Comercial y Vigilancia Auxiliar </w:t>
            </w:r>
          </w:p>
        </w:tc>
      </w:tr>
      <w:tr w:rsidR="00796AC6" w:rsidRPr="002A3C44" w14:paraId="76C90347" w14:textId="77777777" w:rsidTr="00886CB4">
        <w:trPr>
          <w:trHeight w:val="242"/>
        </w:trPr>
        <w:tc>
          <w:tcPr>
            <w:tcW w:w="1701" w:type="dxa"/>
            <w:vMerge/>
          </w:tcPr>
          <w:p w14:paraId="3C2E3A3D" w14:textId="77777777" w:rsidR="00796AC6" w:rsidRPr="002A3C44" w:rsidRDefault="00796AC6" w:rsidP="00C230FF">
            <w:pPr>
              <w:rPr>
                <w:rFonts w:ascii="Montserrat" w:hAnsi="Montserrat"/>
                <w:b/>
                <w:color w:val="6C0B30"/>
                <w:sz w:val="20"/>
                <w:szCs w:val="20"/>
              </w:rPr>
            </w:pPr>
          </w:p>
        </w:tc>
        <w:tc>
          <w:tcPr>
            <w:tcW w:w="3544" w:type="dxa"/>
            <w:tcMar>
              <w:left w:w="57" w:type="dxa"/>
            </w:tcMar>
          </w:tcPr>
          <w:p w14:paraId="5C9C6484" w14:textId="0589644D" w:rsidR="00796AC6" w:rsidRPr="007569BA" w:rsidRDefault="00796AC6" w:rsidP="00C230FF">
            <w:pPr>
              <w:jc w:val="both"/>
              <w:rPr>
                <w:rFonts w:ascii="Montserrat" w:hAnsi="Montserrat"/>
                <w:sz w:val="20"/>
                <w:szCs w:val="20"/>
              </w:rPr>
            </w:pPr>
          </w:p>
        </w:tc>
      </w:tr>
      <w:tr w:rsidR="00796AC6" w:rsidRPr="002A3C44" w14:paraId="141FC4CF" w14:textId="77777777" w:rsidTr="00886CB4">
        <w:trPr>
          <w:trHeight w:val="80"/>
        </w:trPr>
        <w:tc>
          <w:tcPr>
            <w:tcW w:w="1701" w:type="dxa"/>
            <w:vMerge/>
          </w:tcPr>
          <w:p w14:paraId="188FA724" w14:textId="77777777" w:rsidR="00796AC6" w:rsidRPr="002A3C44" w:rsidRDefault="00796AC6" w:rsidP="00C230FF">
            <w:pPr>
              <w:rPr>
                <w:rFonts w:ascii="Montserrat" w:hAnsi="Montserrat"/>
                <w:b/>
                <w:color w:val="6C0B30"/>
                <w:sz w:val="20"/>
                <w:szCs w:val="20"/>
              </w:rPr>
            </w:pPr>
          </w:p>
        </w:tc>
        <w:tc>
          <w:tcPr>
            <w:tcW w:w="3544" w:type="dxa"/>
            <w:tcMar>
              <w:left w:w="57" w:type="dxa"/>
            </w:tcMar>
          </w:tcPr>
          <w:p w14:paraId="5A0BDCBA" w14:textId="77777777" w:rsidR="00796AC6" w:rsidRPr="002A3C44" w:rsidRDefault="00796AC6" w:rsidP="00C230FF">
            <w:pPr>
              <w:rPr>
                <w:rFonts w:ascii="Montserrat" w:hAnsi="Montserrat"/>
                <w:sz w:val="20"/>
                <w:szCs w:val="20"/>
              </w:rPr>
            </w:pPr>
          </w:p>
        </w:tc>
      </w:tr>
      <w:tr w:rsidR="00796AC6" w:rsidRPr="002A3C44" w14:paraId="1B77C39D" w14:textId="77777777" w:rsidTr="00886CB4">
        <w:trPr>
          <w:trHeight w:val="80"/>
        </w:trPr>
        <w:tc>
          <w:tcPr>
            <w:tcW w:w="1701" w:type="dxa"/>
            <w:vMerge/>
          </w:tcPr>
          <w:p w14:paraId="21CDE8A2" w14:textId="77777777" w:rsidR="00796AC6" w:rsidRPr="002A3C44" w:rsidRDefault="00796AC6" w:rsidP="00C230FF">
            <w:pPr>
              <w:rPr>
                <w:rFonts w:ascii="Montserrat" w:hAnsi="Montserrat"/>
                <w:b/>
                <w:color w:val="6C0B30"/>
                <w:sz w:val="20"/>
                <w:szCs w:val="20"/>
              </w:rPr>
            </w:pPr>
          </w:p>
        </w:tc>
        <w:tc>
          <w:tcPr>
            <w:tcW w:w="3544" w:type="dxa"/>
            <w:tcMar>
              <w:left w:w="57" w:type="dxa"/>
            </w:tcMar>
          </w:tcPr>
          <w:p w14:paraId="73624180" w14:textId="02D9805E" w:rsidR="00796AC6" w:rsidRPr="002A3C44" w:rsidRDefault="00796AC6" w:rsidP="00C230FF">
            <w:pPr>
              <w:rPr>
                <w:rFonts w:ascii="Montserrat" w:hAnsi="Montserrat"/>
                <w:sz w:val="20"/>
                <w:szCs w:val="20"/>
              </w:rPr>
            </w:pPr>
          </w:p>
        </w:tc>
      </w:tr>
    </w:tbl>
    <w:p w14:paraId="3AB7F0CF" w14:textId="77777777" w:rsidR="004D2D2D" w:rsidRDefault="004D2D2D" w:rsidP="004D2D2D">
      <w:pPr>
        <w:spacing w:after="0" w:line="240" w:lineRule="auto"/>
        <w:ind w:right="758"/>
        <w:jc w:val="center"/>
        <w:rPr>
          <w:rFonts w:ascii="Californian FB" w:hAnsi="Californian FB" w:cstheme="majorHAnsi"/>
          <w:b/>
          <w:bCs/>
          <w:sz w:val="26"/>
          <w:szCs w:val="26"/>
        </w:rPr>
      </w:pPr>
      <w:bookmarkStart w:id="0" w:name="_Hlk84248963"/>
    </w:p>
    <w:p w14:paraId="71695EAF" w14:textId="77777777" w:rsidR="004D2D2D" w:rsidRDefault="004D2D2D" w:rsidP="004D2D2D">
      <w:pPr>
        <w:spacing w:after="0" w:line="240" w:lineRule="auto"/>
        <w:ind w:right="758"/>
        <w:jc w:val="center"/>
        <w:rPr>
          <w:rFonts w:ascii="Californian FB" w:hAnsi="Californian FB" w:cstheme="majorHAnsi"/>
          <w:b/>
          <w:bCs/>
          <w:sz w:val="26"/>
          <w:szCs w:val="26"/>
        </w:rPr>
      </w:pPr>
    </w:p>
    <w:p w14:paraId="5A4BA46D" w14:textId="23A60B55" w:rsidR="004D2D2D" w:rsidRPr="00273D62" w:rsidRDefault="004D2D2D" w:rsidP="004D2D2D">
      <w:pPr>
        <w:spacing w:after="0" w:line="240" w:lineRule="auto"/>
        <w:ind w:right="758"/>
        <w:jc w:val="center"/>
        <w:rPr>
          <w:rFonts w:ascii="Montserrat" w:hAnsi="Montserrat" w:cstheme="majorHAnsi"/>
          <w:b/>
          <w:bCs/>
        </w:rPr>
      </w:pPr>
      <w:r w:rsidRPr="00273D62">
        <w:rPr>
          <w:rFonts w:ascii="Montserrat" w:hAnsi="Montserrat" w:cstheme="majorHAnsi"/>
          <w:b/>
          <w:bCs/>
        </w:rPr>
        <w:t>REQUISITOS PARA LA SOLICITUD DE SERVICIOS EN PUNTO FIJO</w:t>
      </w:r>
    </w:p>
    <w:p w14:paraId="22EFC1A4" w14:textId="77777777" w:rsidR="004D2D2D" w:rsidRPr="00273D62" w:rsidRDefault="004D2D2D" w:rsidP="004D2D2D">
      <w:pPr>
        <w:spacing w:after="0" w:line="240" w:lineRule="auto"/>
        <w:ind w:right="758"/>
        <w:jc w:val="center"/>
        <w:rPr>
          <w:rFonts w:ascii="Montserrat" w:hAnsi="Montserrat" w:cstheme="majorHAnsi"/>
          <w:b/>
          <w:bCs/>
        </w:rPr>
      </w:pPr>
      <w:r w:rsidRPr="00273D62">
        <w:rPr>
          <w:rFonts w:ascii="Montserrat" w:hAnsi="Montserrat" w:cstheme="majorHAnsi"/>
          <w:b/>
          <w:bCs/>
        </w:rPr>
        <w:t>Y OTRAS MODALIDADES</w:t>
      </w:r>
    </w:p>
    <w:p w14:paraId="62E47476" w14:textId="77777777" w:rsidR="004D2D2D" w:rsidRPr="00273D62" w:rsidRDefault="004D2D2D" w:rsidP="004D2D2D">
      <w:pPr>
        <w:spacing w:after="0" w:line="240" w:lineRule="auto"/>
        <w:ind w:right="758"/>
        <w:jc w:val="center"/>
        <w:rPr>
          <w:rFonts w:ascii="Montserrat" w:hAnsi="Montserrat" w:cstheme="majorHAnsi"/>
          <w:b/>
          <w:bCs/>
        </w:rPr>
      </w:pPr>
    </w:p>
    <w:p w14:paraId="7154C26F" w14:textId="77777777" w:rsidR="004D2D2D" w:rsidRPr="00273D62" w:rsidRDefault="004D2D2D" w:rsidP="004D2D2D">
      <w:pPr>
        <w:spacing w:after="0" w:line="240" w:lineRule="auto"/>
        <w:ind w:right="758"/>
        <w:jc w:val="center"/>
        <w:rPr>
          <w:rFonts w:ascii="Montserrat" w:hAnsi="Montserrat" w:cstheme="majorHAnsi"/>
          <w:b/>
          <w:bCs/>
        </w:rPr>
      </w:pPr>
      <w:r w:rsidRPr="00273D62">
        <w:rPr>
          <w:rFonts w:ascii="Montserrat" w:hAnsi="Montserrat" w:cstheme="majorHAnsi"/>
          <w:b/>
          <w:bCs/>
        </w:rPr>
        <w:t>CARTA PETICION:</w:t>
      </w:r>
    </w:p>
    <w:p w14:paraId="5BB407EB" w14:textId="77777777" w:rsidR="004D2D2D" w:rsidRPr="00273D62" w:rsidRDefault="004D2D2D" w:rsidP="004D2D2D">
      <w:pPr>
        <w:spacing w:after="0" w:line="240" w:lineRule="auto"/>
        <w:ind w:right="758"/>
        <w:jc w:val="center"/>
        <w:rPr>
          <w:rFonts w:ascii="Montserrat" w:hAnsi="Montserrat" w:cstheme="majorHAnsi"/>
          <w:b/>
          <w:bCs/>
        </w:rPr>
      </w:pPr>
    </w:p>
    <w:p w14:paraId="24A0BC48" w14:textId="6595D28D" w:rsidR="004D2D2D" w:rsidRPr="00273D62" w:rsidRDefault="004D2D2D" w:rsidP="004D2D2D">
      <w:pPr>
        <w:pStyle w:val="Prrafodelista"/>
        <w:numPr>
          <w:ilvl w:val="0"/>
          <w:numId w:val="4"/>
        </w:numPr>
        <w:spacing w:after="0" w:line="240" w:lineRule="auto"/>
        <w:ind w:right="758"/>
        <w:jc w:val="both"/>
        <w:rPr>
          <w:rFonts w:ascii="Montserrat" w:hAnsi="Montserrat" w:cstheme="majorHAnsi"/>
        </w:rPr>
      </w:pPr>
      <w:r w:rsidRPr="00273D62">
        <w:rPr>
          <w:rFonts w:ascii="Montserrat" w:hAnsi="Montserrat" w:cstheme="majorHAnsi"/>
          <w:b/>
          <w:bCs/>
          <w:u w:val="single"/>
        </w:rPr>
        <w:t>CARTA DE PETICIÓN</w:t>
      </w:r>
      <w:r w:rsidRPr="00273D62">
        <w:rPr>
          <w:rFonts w:ascii="Montserrat" w:hAnsi="Montserrat" w:cstheme="majorHAnsi"/>
          <w:b/>
          <w:bCs/>
        </w:rPr>
        <w:t xml:space="preserve"> </w:t>
      </w:r>
      <w:r w:rsidRPr="00273D62">
        <w:rPr>
          <w:rFonts w:ascii="Montserrat" w:hAnsi="Montserrat" w:cstheme="majorHAnsi"/>
        </w:rPr>
        <w:t xml:space="preserve">dirigida a </w:t>
      </w:r>
      <w:bookmarkStart w:id="1" w:name="_Hlk76637236"/>
      <w:r w:rsidRPr="00273D62">
        <w:rPr>
          <w:rFonts w:ascii="Montserrat" w:hAnsi="Montserrat" w:cstheme="majorHAnsi"/>
          <w:b/>
          <w:bCs/>
        </w:rPr>
        <w:t xml:space="preserve">JORGE ALBERTO GARCIA CORONA, </w:t>
      </w:r>
      <w:r w:rsidRPr="00273D62">
        <w:rPr>
          <w:rFonts w:ascii="Montserrat" w:hAnsi="Montserrat" w:cstheme="majorHAnsi"/>
        </w:rPr>
        <w:t xml:space="preserve">Director de Servicios de Protección Comercial y de Vigilancia Auxiliar con domicilio en Boulevard Cuauhtémoc Sur y Rio Suchiate número 2141 de la Colonia Marrón C.P. 22015 </w:t>
      </w:r>
      <w:bookmarkEnd w:id="1"/>
    </w:p>
    <w:p w14:paraId="4563DDF0" w14:textId="77777777" w:rsidR="004D2D2D" w:rsidRPr="00273D62" w:rsidRDefault="004D2D2D" w:rsidP="004D2D2D">
      <w:pPr>
        <w:pStyle w:val="Prrafodelista"/>
        <w:spacing w:after="0" w:line="240" w:lineRule="auto"/>
        <w:ind w:left="1080" w:right="758"/>
        <w:jc w:val="both"/>
        <w:rPr>
          <w:rFonts w:ascii="Montserrat" w:hAnsi="Montserrat" w:cstheme="majorHAnsi"/>
        </w:rPr>
      </w:pPr>
    </w:p>
    <w:p w14:paraId="23461A7A" w14:textId="77777777" w:rsidR="004D2D2D" w:rsidRPr="00273D62" w:rsidRDefault="004D2D2D" w:rsidP="004D2D2D">
      <w:pPr>
        <w:pStyle w:val="Prrafodelista"/>
        <w:spacing w:after="0" w:line="240" w:lineRule="auto"/>
        <w:ind w:left="1080" w:right="758"/>
        <w:jc w:val="both"/>
        <w:rPr>
          <w:rFonts w:ascii="Montserrat" w:hAnsi="Montserrat" w:cstheme="majorHAnsi"/>
        </w:rPr>
      </w:pPr>
      <w:r w:rsidRPr="00273D62">
        <w:rPr>
          <w:rFonts w:ascii="Montserrat" w:hAnsi="Montserrat" w:cstheme="majorHAnsi"/>
        </w:rPr>
        <w:t>La carta debe contener los siguientes requisitos:</w:t>
      </w:r>
    </w:p>
    <w:p w14:paraId="53728F70" w14:textId="77777777" w:rsidR="004D2D2D" w:rsidRPr="00273D62" w:rsidRDefault="004D2D2D" w:rsidP="004D2D2D">
      <w:pPr>
        <w:pStyle w:val="Prrafodelista"/>
        <w:spacing w:after="0" w:line="240" w:lineRule="auto"/>
        <w:ind w:left="1080" w:right="758"/>
        <w:jc w:val="both"/>
        <w:rPr>
          <w:rFonts w:ascii="Montserrat" w:hAnsi="Montserrat" w:cstheme="majorHAnsi"/>
          <w:b/>
          <w:bCs/>
        </w:rPr>
      </w:pPr>
    </w:p>
    <w:p w14:paraId="613FA19F" w14:textId="3CA7AF04" w:rsidR="00273D62"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 Se debe elaborar en</w:t>
      </w:r>
      <w:r w:rsidRPr="00273D62">
        <w:rPr>
          <w:rFonts w:ascii="Montserrat" w:hAnsi="Montserrat" w:cstheme="majorHAnsi"/>
          <w:b/>
          <w:bCs/>
        </w:rPr>
        <w:t xml:space="preserve"> </w:t>
      </w:r>
      <w:r w:rsidRPr="00273D62">
        <w:rPr>
          <w:rFonts w:ascii="Montserrat" w:hAnsi="Montserrat" w:cstheme="majorHAnsi"/>
          <w:b/>
          <w:bCs/>
          <w:u w:val="single"/>
        </w:rPr>
        <w:t>hoja membretada</w:t>
      </w:r>
      <w:r w:rsidRPr="00273D62">
        <w:rPr>
          <w:rFonts w:ascii="Montserrat" w:hAnsi="Montserrat" w:cstheme="majorHAnsi"/>
          <w:b/>
          <w:bCs/>
        </w:rPr>
        <w:t xml:space="preserve"> </w:t>
      </w:r>
      <w:r w:rsidRPr="00273D62">
        <w:rPr>
          <w:rFonts w:ascii="Montserrat" w:hAnsi="Montserrat" w:cstheme="majorHAnsi"/>
        </w:rPr>
        <w:t>de la Moral o Institución que corresponda</w:t>
      </w:r>
      <w:r w:rsidR="00273D62" w:rsidRPr="00273D62">
        <w:rPr>
          <w:rFonts w:ascii="Montserrat" w:hAnsi="Montserrat" w:cstheme="majorHAnsi"/>
        </w:rPr>
        <w:t>.</w:t>
      </w:r>
    </w:p>
    <w:p w14:paraId="07F1EEC5" w14:textId="77777777" w:rsidR="00273D62" w:rsidRPr="00273D62" w:rsidRDefault="00273D62" w:rsidP="00273D62">
      <w:pPr>
        <w:pStyle w:val="Prrafodelista"/>
        <w:spacing w:after="0" w:line="240" w:lineRule="auto"/>
        <w:ind w:left="1440" w:right="758"/>
        <w:jc w:val="both"/>
        <w:rPr>
          <w:rFonts w:ascii="Montserrat" w:hAnsi="Montserrat" w:cstheme="majorHAnsi"/>
          <w:b/>
          <w:bCs/>
        </w:rPr>
      </w:pPr>
    </w:p>
    <w:p w14:paraId="6CF5A2B6" w14:textId="531509DD" w:rsidR="004D2D2D" w:rsidRPr="00273D62" w:rsidRDefault="00273D62" w:rsidP="0008530A">
      <w:pPr>
        <w:pStyle w:val="Prrafodelista"/>
        <w:numPr>
          <w:ilvl w:val="0"/>
          <w:numId w:val="5"/>
        </w:numPr>
        <w:spacing w:after="0" w:line="240" w:lineRule="auto"/>
        <w:ind w:right="758"/>
        <w:jc w:val="both"/>
        <w:rPr>
          <w:rFonts w:ascii="Montserrat" w:hAnsi="Montserrat" w:cstheme="majorHAnsi"/>
          <w:b/>
          <w:bCs/>
        </w:rPr>
      </w:pPr>
      <w:r w:rsidRPr="00273D62">
        <w:rPr>
          <w:rFonts w:ascii="Montserrat" w:hAnsi="Montserrat" w:cstheme="majorHAnsi"/>
        </w:rPr>
        <w:t xml:space="preserve">Señalar </w:t>
      </w:r>
      <w:r w:rsidRPr="00273D62">
        <w:rPr>
          <w:rFonts w:ascii="Montserrat" w:hAnsi="Montserrat" w:cstheme="majorHAnsi"/>
          <w:b/>
          <w:bCs/>
          <w:u w:val="single"/>
        </w:rPr>
        <w:t>domicilio legal</w:t>
      </w:r>
      <w:r w:rsidRPr="00273D62">
        <w:rPr>
          <w:rFonts w:ascii="Montserrat" w:hAnsi="Montserrat" w:cstheme="majorHAnsi"/>
        </w:rPr>
        <w:t xml:space="preserve"> para </w:t>
      </w:r>
      <w:r w:rsidR="00603633">
        <w:rPr>
          <w:rFonts w:ascii="Montserrat" w:hAnsi="Montserrat" w:cstheme="majorHAnsi"/>
        </w:rPr>
        <w:t xml:space="preserve">oír y recibir todo tipo de notificaciones y el cual se tenga por señalado para </w:t>
      </w:r>
      <w:r w:rsidRPr="00273D62">
        <w:rPr>
          <w:rFonts w:ascii="Montserrat" w:hAnsi="Montserrat" w:cstheme="majorHAnsi"/>
        </w:rPr>
        <w:t>efectos de</w:t>
      </w:r>
      <w:r w:rsidR="00603633">
        <w:rPr>
          <w:rFonts w:ascii="Montserrat" w:hAnsi="Montserrat" w:cstheme="majorHAnsi"/>
        </w:rPr>
        <w:t>l</w:t>
      </w:r>
      <w:r w:rsidRPr="00273D62">
        <w:rPr>
          <w:rFonts w:ascii="Montserrat" w:hAnsi="Montserrat" w:cstheme="majorHAnsi"/>
        </w:rPr>
        <w:t xml:space="preserve"> cumplimiento del contrato</w:t>
      </w:r>
      <w:r w:rsidR="00603633">
        <w:rPr>
          <w:rFonts w:ascii="Montserrat" w:hAnsi="Montserrat" w:cstheme="majorHAnsi"/>
        </w:rPr>
        <w:t>, mismo que debe tener asidero</w:t>
      </w:r>
      <w:r w:rsidRPr="00273D62">
        <w:rPr>
          <w:rFonts w:ascii="Montserrat" w:hAnsi="Montserrat" w:cstheme="majorHAnsi"/>
        </w:rPr>
        <w:t xml:space="preserve"> en la </w:t>
      </w:r>
      <w:r w:rsidR="00603633">
        <w:rPr>
          <w:rFonts w:ascii="Montserrat" w:hAnsi="Montserrat" w:cstheme="majorHAnsi"/>
        </w:rPr>
        <w:t>C</w:t>
      </w:r>
      <w:r w:rsidRPr="00273D62">
        <w:rPr>
          <w:rFonts w:ascii="Montserrat" w:hAnsi="Montserrat" w:cstheme="majorHAnsi"/>
        </w:rPr>
        <w:t>iudad de Tijuana, Baja California; México.</w:t>
      </w:r>
      <w:r w:rsidR="004D2D2D" w:rsidRPr="00273D62">
        <w:rPr>
          <w:rFonts w:ascii="Montserrat" w:hAnsi="Montserrat" w:cstheme="majorHAnsi"/>
          <w:b/>
          <w:bCs/>
        </w:rPr>
        <w:t xml:space="preserve"> </w:t>
      </w:r>
    </w:p>
    <w:p w14:paraId="267016F5" w14:textId="77777777" w:rsidR="004D2D2D" w:rsidRPr="00273D62" w:rsidRDefault="004D2D2D" w:rsidP="004D2D2D">
      <w:pPr>
        <w:pStyle w:val="Prrafodelista"/>
        <w:spacing w:after="0" w:line="240" w:lineRule="auto"/>
        <w:ind w:left="1440" w:right="758"/>
        <w:jc w:val="both"/>
        <w:rPr>
          <w:rFonts w:ascii="Montserrat" w:hAnsi="Montserrat" w:cstheme="majorHAnsi"/>
          <w:b/>
          <w:bCs/>
        </w:rPr>
      </w:pPr>
    </w:p>
    <w:p w14:paraId="352D6BC7"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La solicitud debe estar firmada por la</w:t>
      </w:r>
      <w:r w:rsidRPr="00273D62">
        <w:rPr>
          <w:rFonts w:ascii="Montserrat" w:hAnsi="Montserrat" w:cstheme="majorHAnsi"/>
          <w:b/>
          <w:bCs/>
        </w:rPr>
        <w:t xml:space="preserve"> </w:t>
      </w:r>
      <w:r w:rsidRPr="00273D62">
        <w:rPr>
          <w:rFonts w:ascii="Montserrat" w:hAnsi="Montserrat" w:cstheme="majorHAnsi"/>
          <w:b/>
          <w:bCs/>
          <w:u w:val="single"/>
        </w:rPr>
        <w:t>persona interesada</w:t>
      </w:r>
      <w:r w:rsidRPr="00273D62">
        <w:rPr>
          <w:rFonts w:ascii="Montserrat" w:hAnsi="Montserrat" w:cstheme="majorHAnsi"/>
          <w:b/>
          <w:bCs/>
        </w:rPr>
        <w:t xml:space="preserve"> o (*) </w:t>
      </w:r>
      <w:r w:rsidRPr="00273D62">
        <w:rPr>
          <w:rFonts w:ascii="Montserrat" w:hAnsi="Montserrat" w:cstheme="majorHAnsi"/>
          <w:b/>
          <w:bCs/>
          <w:u w:val="single"/>
        </w:rPr>
        <w:t>legalmente facultada</w:t>
      </w:r>
      <w:r w:rsidRPr="00273D62">
        <w:rPr>
          <w:rFonts w:ascii="Montserrat" w:hAnsi="Montserrat" w:cstheme="majorHAnsi"/>
          <w:b/>
          <w:bCs/>
        </w:rPr>
        <w:t xml:space="preserve"> </w:t>
      </w:r>
      <w:r w:rsidRPr="00273D62">
        <w:rPr>
          <w:rFonts w:ascii="Montserrat" w:hAnsi="Montserrat" w:cstheme="majorHAnsi"/>
        </w:rPr>
        <w:t xml:space="preserve">para representar y obligar a la empresa, sociedad o institución que se trate, con su nombre completo y sin abreviaturas.  </w:t>
      </w:r>
    </w:p>
    <w:p w14:paraId="2A8C82AB" w14:textId="77777777" w:rsidR="004D2D2D" w:rsidRPr="00273D62" w:rsidRDefault="004D2D2D" w:rsidP="004D2D2D">
      <w:pPr>
        <w:pStyle w:val="Prrafodelista"/>
        <w:spacing w:after="0" w:line="240" w:lineRule="auto"/>
        <w:ind w:left="1440" w:right="758"/>
        <w:jc w:val="both"/>
        <w:rPr>
          <w:rFonts w:ascii="Montserrat" w:hAnsi="Montserrat" w:cstheme="majorHAnsi"/>
          <w:b/>
          <w:bCs/>
        </w:rPr>
      </w:pPr>
    </w:p>
    <w:p w14:paraId="6B7D97A3"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Debe</w:t>
      </w:r>
      <w:r w:rsidRPr="00273D62">
        <w:rPr>
          <w:rFonts w:ascii="Montserrat" w:hAnsi="Montserrat" w:cstheme="majorHAnsi"/>
          <w:b/>
          <w:bCs/>
        </w:rPr>
        <w:t xml:space="preserve"> </w:t>
      </w:r>
      <w:r w:rsidRPr="00273D62">
        <w:rPr>
          <w:rFonts w:ascii="Montserrat" w:hAnsi="Montserrat" w:cstheme="majorHAnsi"/>
          <w:b/>
          <w:bCs/>
          <w:u w:val="single"/>
        </w:rPr>
        <w:t>señalar con claridad el tipo de servicio</w:t>
      </w:r>
      <w:r w:rsidRPr="00273D62">
        <w:rPr>
          <w:rFonts w:ascii="Montserrat" w:hAnsi="Montserrat" w:cstheme="majorHAnsi"/>
          <w:b/>
          <w:bCs/>
        </w:rPr>
        <w:t xml:space="preserve"> </w:t>
      </w:r>
      <w:r w:rsidRPr="00273D62">
        <w:rPr>
          <w:rFonts w:ascii="Montserrat" w:hAnsi="Montserrat" w:cstheme="majorHAnsi"/>
        </w:rPr>
        <w:t>y</w:t>
      </w:r>
      <w:r w:rsidRPr="00273D62">
        <w:rPr>
          <w:rFonts w:ascii="Montserrat" w:hAnsi="Montserrat" w:cstheme="majorHAnsi"/>
          <w:b/>
          <w:bCs/>
        </w:rPr>
        <w:t xml:space="preserve"> </w:t>
      </w:r>
      <w:r w:rsidRPr="00273D62">
        <w:rPr>
          <w:rFonts w:ascii="Montserrat" w:hAnsi="Montserrat" w:cstheme="majorHAnsi"/>
          <w:b/>
          <w:bCs/>
          <w:u w:val="single"/>
        </w:rPr>
        <w:t>número de elementos</w:t>
      </w:r>
      <w:r w:rsidRPr="00273D62">
        <w:rPr>
          <w:rFonts w:ascii="Montserrat" w:hAnsi="Montserrat" w:cstheme="majorHAnsi"/>
          <w:b/>
          <w:bCs/>
        </w:rPr>
        <w:t xml:space="preserve"> </w:t>
      </w:r>
      <w:r w:rsidRPr="00273D62">
        <w:rPr>
          <w:rFonts w:ascii="Montserrat" w:hAnsi="Montserrat" w:cstheme="majorHAnsi"/>
        </w:rPr>
        <w:t>que solicita de entre los cuales se encuentran cualquiera de los siguientes:</w:t>
      </w:r>
    </w:p>
    <w:p w14:paraId="4C2F26EC"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47F51C5A"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*Vigilancia comercial (elemento armado) </w:t>
      </w:r>
    </w:p>
    <w:p w14:paraId="214D82C3"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*Vigilancia auxiliar (elemento desarmado)</w:t>
      </w:r>
    </w:p>
    <w:p w14:paraId="359E330E"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*Agente para servicios particulares o escolta (elemento armado) </w:t>
      </w:r>
    </w:p>
    <w:p w14:paraId="11196D1E"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*Vigilancia comunitaria (elemento desarmado) </w:t>
      </w:r>
    </w:p>
    <w:p w14:paraId="177BC0E3"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*Renta de Unidad Patrulla (un elemento armado)</w:t>
      </w:r>
    </w:p>
    <w:p w14:paraId="01A385A8" w14:textId="77777777" w:rsidR="004D2D2D" w:rsidRPr="00273D62" w:rsidRDefault="004D2D2D" w:rsidP="004D2D2D">
      <w:pPr>
        <w:pStyle w:val="Prrafodelista"/>
        <w:spacing w:after="0" w:line="240" w:lineRule="auto"/>
        <w:ind w:left="1440" w:right="758"/>
        <w:jc w:val="both"/>
        <w:rPr>
          <w:rFonts w:ascii="Montserrat" w:hAnsi="Montserrat" w:cstheme="majorHAnsi"/>
          <w:b/>
          <w:bCs/>
        </w:rPr>
      </w:pPr>
    </w:p>
    <w:p w14:paraId="794B328E"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 xml:space="preserve">La </w:t>
      </w:r>
      <w:r w:rsidRPr="00273D62">
        <w:rPr>
          <w:rFonts w:ascii="Montserrat" w:hAnsi="Montserrat" w:cstheme="majorHAnsi"/>
          <w:b/>
          <w:bCs/>
          <w:u w:val="single"/>
        </w:rPr>
        <w:t>denominación</w:t>
      </w:r>
      <w:r w:rsidRPr="00273D62">
        <w:rPr>
          <w:rFonts w:ascii="Montserrat" w:hAnsi="Montserrat" w:cstheme="majorHAnsi"/>
          <w:b/>
          <w:bCs/>
        </w:rPr>
        <w:t xml:space="preserve"> </w:t>
      </w:r>
      <w:r w:rsidRPr="00273D62">
        <w:rPr>
          <w:rFonts w:ascii="Montserrat" w:hAnsi="Montserrat" w:cstheme="majorHAnsi"/>
        </w:rPr>
        <w:t>literal, correcta y exacta del domicilio o domicilios para los cuales se pretende se preste el servicio.</w:t>
      </w:r>
    </w:p>
    <w:p w14:paraId="54DF5817"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17433BF5"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b/>
          <w:bCs/>
        </w:rPr>
      </w:pPr>
      <w:r w:rsidRPr="00273D62">
        <w:rPr>
          <w:rFonts w:ascii="Montserrat" w:hAnsi="Montserrat" w:cstheme="majorHAnsi"/>
        </w:rPr>
        <w:t>La</w:t>
      </w:r>
      <w:r w:rsidRPr="00273D62">
        <w:rPr>
          <w:rFonts w:ascii="Montserrat" w:hAnsi="Montserrat" w:cstheme="majorHAnsi"/>
          <w:b/>
          <w:bCs/>
        </w:rPr>
        <w:t xml:space="preserve"> </w:t>
      </w:r>
      <w:r w:rsidRPr="00273D62">
        <w:rPr>
          <w:rFonts w:ascii="Montserrat" w:hAnsi="Montserrat" w:cstheme="majorHAnsi"/>
          <w:b/>
          <w:bCs/>
          <w:u w:val="single"/>
        </w:rPr>
        <w:t>fecha de inicio de la prestación del servicio</w:t>
      </w:r>
      <w:r w:rsidRPr="00273D62">
        <w:rPr>
          <w:rFonts w:ascii="Montserrat" w:hAnsi="Montserrat" w:cstheme="majorHAnsi"/>
          <w:b/>
          <w:bCs/>
        </w:rPr>
        <w:t xml:space="preserve"> </w:t>
      </w:r>
      <w:r w:rsidRPr="00273D62">
        <w:rPr>
          <w:rFonts w:ascii="Montserrat" w:hAnsi="Montserrat" w:cstheme="majorHAnsi"/>
        </w:rPr>
        <w:t xml:space="preserve">propuesta por el futuro contratante (la cual no deberá ser menor a 5 días de anticipación a la prestación del servicio) </w:t>
      </w:r>
    </w:p>
    <w:p w14:paraId="095FD211" w14:textId="77777777" w:rsidR="004D2D2D" w:rsidRPr="00273D62" w:rsidRDefault="004D2D2D" w:rsidP="004D2D2D">
      <w:pPr>
        <w:pStyle w:val="Prrafodelista"/>
        <w:spacing w:after="0" w:line="240" w:lineRule="auto"/>
        <w:jc w:val="both"/>
        <w:rPr>
          <w:rFonts w:ascii="Montserrat" w:hAnsi="Montserrat" w:cstheme="majorHAnsi"/>
          <w:b/>
          <w:bCs/>
        </w:rPr>
      </w:pPr>
    </w:p>
    <w:p w14:paraId="3C0A8229"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lastRenderedPageBreak/>
        <w:t xml:space="preserve">Los </w:t>
      </w:r>
      <w:r w:rsidRPr="00273D62">
        <w:rPr>
          <w:rFonts w:ascii="Montserrat" w:hAnsi="Montserrat" w:cstheme="majorHAnsi"/>
          <w:b/>
          <w:bCs/>
          <w:u w:val="single"/>
        </w:rPr>
        <w:t>días de prestación del servicio</w:t>
      </w:r>
      <w:r w:rsidRPr="00273D62">
        <w:rPr>
          <w:rFonts w:ascii="Montserrat" w:hAnsi="Montserrat" w:cstheme="majorHAnsi"/>
          <w:b/>
          <w:bCs/>
        </w:rPr>
        <w:t xml:space="preserve"> </w:t>
      </w:r>
      <w:r w:rsidRPr="00273D62">
        <w:rPr>
          <w:rFonts w:ascii="Montserrat" w:hAnsi="Montserrat" w:cstheme="majorHAnsi"/>
        </w:rPr>
        <w:t>propuesta por el futuro contratante, especificando si comprende fines de semana, días festivos o cualquier otro dato relevante.</w:t>
      </w:r>
    </w:p>
    <w:p w14:paraId="7A302A45" w14:textId="77777777" w:rsidR="004D2D2D" w:rsidRPr="00273D62" w:rsidRDefault="004D2D2D" w:rsidP="004D2D2D">
      <w:pPr>
        <w:pStyle w:val="Prrafodelista"/>
        <w:spacing w:after="0" w:line="240" w:lineRule="auto"/>
        <w:jc w:val="both"/>
        <w:rPr>
          <w:rFonts w:ascii="Montserrat" w:hAnsi="Montserrat" w:cstheme="majorHAnsi"/>
          <w:b/>
          <w:bCs/>
        </w:rPr>
      </w:pPr>
    </w:p>
    <w:p w14:paraId="24D28EEE" w14:textId="71485700" w:rsidR="004D2D2D"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b/>
          <w:bCs/>
          <w:u w:val="single"/>
        </w:rPr>
        <w:t>El horario</w:t>
      </w:r>
      <w:r w:rsidRPr="00273D62">
        <w:rPr>
          <w:rFonts w:ascii="Montserrat" w:hAnsi="Montserrat" w:cstheme="majorHAnsi"/>
          <w:b/>
          <w:bCs/>
        </w:rPr>
        <w:t xml:space="preserve"> </w:t>
      </w:r>
      <w:r w:rsidRPr="00273D62">
        <w:rPr>
          <w:rFonts w:ascii="Montserrat" w:hAnsi="Montserrat" w:cstheme="majorHAnsi"/>
        </w:rPr>
        <w:t xml:space="preserve">en el cual, solicite el servicio, especificando si este es diurno, nocturno o mixto.   </w:t>
      </w:r>
    </w:p>
    <w:p w14:paraId="1C347556" w14:textId="77777777" w:rsidR="00613326" w:rsidRPr="00613326" w:rsidRDefault="00613326" w:rsidP="00613326">
      <w:pPr>
        <w:pStyle w:val="Prrafodelista"/>
        <w:rPr>
          <w:rFonts w:ascii="Montserrat" w:hAnsi="Montserrat" w:cstheme="majorHAnsi"/>
        </w:rPr>
      </w:pPr>
    </w:p>
    <w:p w14:paraId="0BDD734F" w14:textId="77777777" w:rsidR="00613326" w:rsidRPr="00824A45" w:rsidRDefault="00613326" w:rsidP="00613326">
      <w:pPr>
        <w:pStyle w:val="Prrafodelista"/>
        <w:numPr>
          <w:ilvl w:val="0"/>
          <w:numId w:val="5"/>
        </w:numPr>
        <w:spacing w:after="0" w:line="240" w:lineRule="auto"/>
        <w:ind w:right="758"/>
        <w:jc w:val="both"/>
        <w:rPr>
          <w:rFonts w:ascii="Montserrat" w:hAnsi="Montserrat" w:cstheme="majorHAnsi"/>
        </w:rPr>
      </w:pPr>
      <w:r w:rsidRPr="00824A45">
        <w:rPr>
          <w:rFonts w:ascii="Montserrat" w:hAnsi="Montserrat" w:cstheme="majorHAnsi"/>
        </w:rPr>
        <w:t xml:space="preserve">Definir con claridad la </w:t>
      </w:r>
      <w:r w:rsidRPr="00824A45">
        <w:rPr>
          <w:rFonts w:ascii="Montserrat" w:hAnsi="Montserrat" w:cstheme="majorHAnsi"/>
          <w:b/>
          <w:bCs/>
          <w:u w:val="single"/>
        </w:rPr>
        <w:t>expectativa de las actividades</w:t>
      </w:r>
      <w:r w:rsidRPr="00824A45">
        <w:rPr>
          <w:rFonts w:ascii="Montserrat" w:hAnsi="Montserrat" w:cstheme="majorHAnsi"/>
          <w:b/>
          <w:bCs/>
        </w:rPr>
        <w:t xml:space="preserve"> </w:t>
      </w:r>
      <w:r w:rsidRPr="00824A45">
        <w:rPr>
          <w:rFonts w:ascii="Montserrat" w:hAnsi="Montserrat" w:cstheme="majorHAnsi"/>
        </w:rPr>
        <w:t xml:space="preserve">que pretende por parte de los elementos solicitados. </w:t>
      </w:r>
    </w:p>
    <w:p w14:paraId="3CC20FA9" w14:textId="77777777" w:rsidR="004D2D2D" w:rsidRPr="00273D62" w:rsidRDefault="004D2D2D" w:rsidP="004D2D2D">
      <w:pPr>
        <w:pStyle w:val="Prrafodelista"/>
        <w:spacing w:after="0" w:line="240" w:lineRule="auto"/>
        <w:rPr>
          <w:rFonts w:ascii="Montserrat" w:hAnsi="Montserrat" w:cstheme="majorHAnsi"/>
          <w:b/>
          <w:bCs/>
        </w:rPr>
      </w:pPr>
    </w:p>
    <w:p w14:paraId="7BDFA001"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 xml:space="preserve">Datos de contacto de la persona autorizada como </w:t>
      </w:r>
      <w:r w:rsidRPr="00273D62">
        <w:rPr>
          <w:rFonts w:ascii="Montserrat" w:hAnsi="Montserrat" w:cstheme="majorHAnsi"/>
          <w:b/>
          <w:bCs/>
          <w:u w:val="single"/>
        </w:rPr>
        <w:t>enlace</w:t>
      </w:r>
      <w:r w:rsidRPr="00273D62">
        <w:rPr>
          <w:rFonts w:ascii="Montserrat" w:hAnsi="Montserrat" w:cstheme="majorHAnsi"/>
        </w:rPr>
        <w:t>, contacto o autorizado para atender observaciones, trámites administrativos y en su caso, atender la visita relativa al estudio de factibilidad, dentro de los cuales destacan:</w:t>
      </w:r>
    </w:p>
    <w:p w14:paraId="4D0A4FDB" w14:textId="77777777" w:rsidR="004D2D2D" w:rsidRPr="00273D62" w:rsidRDefault="004D2D2D" w:rsidP="004D2D2D">
      <w:pPr>
        <w:pStyle w:val="Prrafodelista"/>
        <w:spacing w:after="0" w:line="240" w:lineRule="auto"/>
        <w:rPr>
          <w:rFonts w:ascii="Montserrat" w:hAnsi="Montserrat" w:cstheme="majorHAnsi"/>
        </w:rPr>
      </w:pPr>
    </w:p>
    <w:p w14:paraId="1FA66A63"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*Nombre completo </w:t>
      </w:r>
    </w:p>
    <w:p w14:paraId="4E4C2C09"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*Teléfono y </w:t>
      </w:r>
    </w:p>
    <w:p w14:paraId="5B422777"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 xml:space="preserve">*Correo Electrónico </w:t>
      </w:r>
    </w:p>
    <w:p w14:paraId="13F0E40A"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1B690503" w14:textId="77777777" w:rsidR="004D2D2D" w:rsidRPr="00273D62" w:rsidRDefault="004D2D2D" w:rsidP="004D2D2D">
      <w:pPr>
        <w:pStyle w:val="Prrafodelista"/>
        <w:spacing w:after="0" w:line="240" w:lineRule="auto"/>
        <w:ind w:left="1440" w:right="758"/>
        <w:jc w:val="both"/>
        <w:rPr>
          <w:rFonts w:ascii="Montserrat" w:hAnsi="Montserrat" w:cstheme="majorHAnsi"/>
        </w:rPr>
      </w:pPr>
      <w:r w:rsidRPr="00273D62">
        <w:rPr>
          <w:rFonts w:ascii="Montserrat" w:hAnsi="Montserrat" w:cstheme="majorHAnsi"/>
        </w:rPr>
        <w:t>Sin perjuicio, de que dicha función pudiera recaer en el representante legal de la empresa o persona fisca, y de ser así, proporcionar los datos que se indican.</w:t>
      </w:r>
    </w:p>
    <w:p w14:paraId="26F21277"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2FBB38EC" w14:textId="77777777" w:rsidR="004D2D2D" w:rsidRPr="00273D62" w:rsidRDefault="004D2D2D" w:rsidP="004D2D2D">
      <w:pPr>
        <w:pStyle w:val="Prrafodelista"/>
        <w:numPr>
          <w:ilvl w:val="0"/>
          <w:numId w:val="5"/>
        </w:numPr>
        <w:spacing w:after="0" w:line="240" w:lineRule="auto"/>
        <w:ind w:right="758"/>
        <w:jc w:val="both"/>
        <w:rPr>
          <w:rFonts w:ascii="Montserrat" w:hAnsi="Montserrat" w:cstheme="majorHAnsi"/>
        </w:rPr>
      </w:pPr>
      <w:r w:rsidRPr="00273D62">
        <w:rPr>
          <w:rFonts w:ascii="Montserrat" w:hAnsi="Montserrat" w:cstheme="majorHAnsi"/>
        </w:rPr>
        <w:t xml:space="preserve">Adjunto a la carta: </w:t>
      </w:r>
      <w:r w:rsidRPr="00273D62">
        <w:rPr>
          <w:rFonts w:ascii="Montserrat" w:hAnsi="Montserrat" w:cstheme="majorHAnsi"/>
          <w:b/>
          <w:bCs/>
          <w:u w:val="single"/>
        </w:rPr>
        <w:t>El croquis</w:t>
      </w:r>
      <w:r w:rsidRPr="00273D62">
        <w:rPr>
          <w:rFonts w:ascii="Montserrat" w:hAnsi="Montserrat" w:cstheme="majorHAnsi"/>
        </w:rPr>
        <w:t xml:space="preserve">, mapa o plano, mediante el cual se ilustre la ubicación del lugar donde se solicita se preste el servicio (preferente Google maps). </w:t>
      </w:r>
    </w:p>
    <w:p w14:paraId="3C837978"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1AD7D23A" w14:textId="77777777" w:rsidR="004D2D2D" w:rsidRPr="00273D62" w:rsidRDefault="004D2D2D" w:rsidP="004D2D2D">
      <w:pPr>
        <w:spacing w:after="0" w:line="240" w:lineRule="auto"/>
        <w:ind w:left="1440" w:right="758"/>
        <w:jc w:val="both"/>
        <w:rPr>
          <w:rFonts w:ascii="Montserrat" w:hAnsi="Montserrat" w:cstheme="majorHAnsi"/>
        </w:rPr>
      </w:pPr>
      <w:r w:rsidRPr="00273D62">
        <w:rPr>
          <w:rFonts w:ascii="Montserrat" w:hAnsi="Montserrat" w:cstheme="majorHAnsi"/>
        </w:rPr>
        <w:t xml:space="preserve">Nota: Lo marcado con (*) solo aplica para personas morales o morales oficiales, no para personas físicas </w:t>
      </w:r>
    </w:p>
    <w:p w14:paraId="64A8C88B" w14:textId="77777777" w:rsidR="004D2D2D" w:rsidRPr="00273D62" w:rsidRDefault="004D2D2D" w:rsidP="004D2D2D">
      <w:pPr>
        <w:spacing w:after="0" w:line="240" w:lineRule="auto"/>
        <w:ind w:left="1440" w:right="758"/>
        <w:jc w:val="both"/>
        <w:rPr>
          <w:rFonts w:ascii="Montserrat" w:hAnsi="Montserrat" w:cstheme="majorHAnsi"/>
        </w:rPr>
      </w:pPr>
    </w:p>
    <w:p w14:paraId="3A2275A8" w14:textId="77777777" w:rsidR="004D2D2D" w:rsidRPr="00273D62" w:rsidRDefault="004D2D2D" w:rsidP="004D2D2D">
      <w:pPr>
        <w:pStyle w:val="Prrafodelista"/>
        <w:numPr>
          <w:ilvl w:val="0"/>
          <w:numId w:val="4"/>
        </w:numPr>
        <w:spacing w:after="0" w:line="240" w:lineRule="auto"/>
        <w:ind w:right="758"/>
        <w:rPr>
          <w:rFonts w:ascii="Montserrat" w:hAnsi="Montserrat" w:cstheme="majorHAnsi"/>
          <w:u w:val="single"/>
        </w:rPr>
      </w:pPr>
      <w:r w:rsidRPr="00273D62">
        <w:rPr>
          <w:rFonts w:ascii="Montserrat" w:hAnsi="Montserrat" w:cstheme="majorHAnsi"/>
          <w:u w:val="single"/>
        </w:rPr>
        <w:t>REQUISITOS DOCUMENTALES:</w:t>
      </w:r>
    </w:p>
    <w:p w14:paraId="57087CDB" w14:textId="77777777" w:rsidR="004D2D2D" w:rsidRPr="00273D62" w:rsidRDefault="004D2D2D" w:rsidP="004D2D2D">
      <w:pPr>
        <w:pStyle w:val="Prrafodelista"/>
        <w:spacing w:after="0" w:line="240" w:lineRule="auto"/>
        <w:ind w:left="1080" w:right="758"/>
        <w:rPr>
          <w:rFonts w:ascii="Montserrat" w:hAnsi="Montserrat" w:cstheme="majorHAnsi"/>
          <w:u w:val="single"/>
        </w:rPr>
      </w:pPr>
    </w:p>
    <w:p w14:paraId="7BAABAB1" w14:textId="77777777" w:rsidR="004D2D2D" w:rsidRPr="00273D62" w:rsidRDefault="004D2D2D" w:rsidP="004D2D2D">
      <w:pPr>
        <w:pStyle w:val="Prrafodelista"/>
        <w:numPr>
          <w:ilvl w:val="0"/>
          <w:numId w:val="6"/>
        </w:numPr>
        <w:spacing w:after="0" w:line="240" w:lineRule="auto"/>
        <w:ind w:right="758"/>
        <w:jc w:val="both"/>
        <w:rPr>
          <w:rFonts w:ascii="Montserrat" w:hAnsi="Montserrat" w:cstheme="majorHAnsi"/>
        </w:rPr>
      </w:pPr>
      <w:r w:rsidRPr="00273D62">
        <w:rPr>
          <w:rFonts w:ascii="Montserrat" w:hAnsi="Montserrat" w:cstheme="majorHAnsi"/>
        </w:rPr>
        <w:t xml:space="preserve">Copia vigente de la </w:t>
      </w:r>
      <w:r w:rsidRPr="00273D62">
        <w:rPr>
          <w:rFonts w:ascii="Montserrat" w:hAnsi="Montserrat" w:cstheme="majorHAnsi"/>
          <w:b/>
          <w:bCs/>
          <w:u w:val="single"/>
        </w:rPr>
        <w:t>identificación oficial</w:t>
      </w:r>
      <w:r w:rsidRPr="00273D62">
        <w:rPr>
          <w:rFonts w:ascii="Montserrat" w:hAnsi="Montserrat" w:cstheme="majorHAnsi"/>
          <w:b/>
          <w:bCs/>
        </w:rPr>
        <w:t xml:space="preserve"> </w:t>
      </w:r>
      <w:r w:rsidRPr="00273D62">
        <w:rPr>
          <w:rFonts w:ascii="Montserrat" w:hAnsi="Montserrat" w:cstheme="majorHAnsi"/>
        </w:rPr>
        <w:t>de la persona legalmente facultada para representar y obligar a la empresa, sociedad o institución que se trate. (INE o Pasaporte)</w:t>
      </w:r>
    </w:p>
    <w:p w14:paraId="5FC91009" w14:textId="77777777" w:rsidR="004D2D2D" w:rsidRPr="00273D62" w:rsidRDefault="004D2D2D" w:rsidP="004D2D2D">
      <w:pPr>
        <w:pStyle w:val="Prrafodelista"/>
        <w:spacing w:after="0" w:line="240" w:lineRule="auto"/>
        <w:ind w:left="1440" w:right="758"/>
        <w:jc w:val="both"/>
        <w:rPr>
          <w:rFonts w:ascii="Montserrat" w:hAnsi="Montserrat" w:cstheme="majorHAnsi"/>
        </w:rPr>
      </w:pPr>
    </w:p>
    <w:p w14:paraId="3F790D4D" w14:textId="77777777" w:rsidR="004D2D2D" w:rsidRPr="00273D62" w:rsidRDefault="004D2D2D" w:rsidP="004D2D2D">
      <w:pPr>
        <w:pStyle w:val="Prrafodelista"/>
        <w:numPr>
          <w:ilvl w:val="0"/>
          <w:numId w:val="6"/>
        </w:numPr>
        <w:spacing w:after="0" w:line="240" w:lineRule="auto"/>
        <w:ind w:right="758"/>
        <w:jc w:val="both"/>
        <w:rPr>
          <w:rFonts w:ascii="Montserrat" w:hAnsi="Montserrat" w:cstheme="majorHAnsi"/>
        </w:rPr>
      </w:pPr>
      <w:r w:rsidRPr="00273D62">
        <w:rPr>
          <w:rFonts w:ascii="Montserrat" w:hAnsi="Montserrat" w:cstheme="majorHAnsi"/>
        </w:rPr>
        <w:t xml:space="preserve">Copia del </w:t>
      </w:r>
      <w:r w:rsidRPr="00273D62">
        <w:rPr>
          <w:rFonts w:ascii="Montserrat" w:hAnsi="Montserrat" w:cstheme="majorHAnsi"/>
          <w:b/>
          <w:bCs/>
          <w:u w:val="single"/>
        </w:rPr>
        <w:t>Acta Constitutiva</w:t>
      </w:r>
      <w:r w:rsidRPr="00273D62">
        <w:rPr>
          <w:rFonts w:ascii="Montserrat" w:hAnsi="Montserrat" w:cstheme="majorHAnsi"/>
          <w:b/>
          <w:bCs/>
        </w:rPr>
        <w:t xml:space="preserve"> </w:t>
      </w:r>
      <w:r w:rsidRPr="00273D62">
        <w:rPr>
          <w:rFonts w:ascii="Montserrat" w:hAnsi="Montserrat" w:cstheme="majorHAnsi"/>
        </w:rPr>
        <w:t>de la empresa o sociedad de que se trate.</w:t>
      </w:r>
    </w:p>
    <w:p w14:paraId="22000942" w14:textId="77777777" w:rsidR="004D2D2D" w:rsidRPr="00273D62" w:rsidRDefault="004D2D2D" w:rsidP="004D2D2D">
      <w:pPr>
        <w:pStyle w:val="Prrafodelista"/>
        <w:spacing w:after="0" w:line="240" w:lineRule="auto"/>
        <w:rPr>
          <w:rFonts w:ascii="Montserrat" w:hAnsi="Montserrat" w:cstheme="majorHAnsi"/>
        </w:rPr>
      </w:pPr>
    </w:p>
    <w:p w14:paraId="766FEAFC" w14:textId="77777777" w:rsidR="004D2D2D" w:rsidRPr="00273D62" w:rsidRDefault="004D2D2D" w:rsidP="004D2D2D">
      <w:pPr>
        <w:pStyle w:val="Prrafodelista"/>
        <w:numPr>
          <w:ilvl w:val="0"/>
          <w:numId w:val="6"/>
        </w:numPr>
        <w:spacing w:after="0" w:line="240" w:lineRule="auto"/>
        <w:ind w:right="758"/>
        <w:jc w:val="both"/>
        <w:rPr>
          <w:rFonts w:ascii="Montserrat" w:hAnsi="Montserrat" w:cstheme="majorHAnsi"/>
        </w:rPr>
      </w:pPr>
      <w:r w:rsidRPr="00273D62">
        <w:rPr>
          <w:rFonts w:ascii="Montserrat" w:hAnsi="Montserrat" w:cstheme="majorHAnsi"/>
        </w:rPr>
        <w:t>Copia legible de</w:t>
      </w:r>
      <w:r w:rsidRPr="00273D62">
        <w:rPr>
          <w:rFonts w:ascii="Montserrat" w:hAnsi="Montserrat" w:cstheme="majorHAnsi"/>
          <w:b/>
          <w:bCs/>
        </w:rPr>
        <w:t xml:space="preserve"> </w:t>
      </w:r>
      <w:r w:rsidRPr="00273D62">
        <w:rPr>
          <w:rFonts w:ascii="Montserrat" w:hAnsi="Montserrat" w:cstheme="majorHAnsi"/>
          <w:b/>
          <w:bCs/>
          <w:u w:val="single"/>
        </w:rPr>
        <w:t>Poder Notarial</w:t>
      </w:r>
      <w:r w:rsidRPr="00273D62">
        <w:rPr>
          <w:rFonts w:ascii="Montserrat" w:hAnsi="Montserrat" w:cstheme="majorHAnsi"/>
          <w:b/>
          <w:bCs/>
        </w:rPr>
        <w:t xml:space="preserve"> </w:t>
      </w:r>
      <w:r w:rsidRPr="00273D62">
        <w:rPr>
          <w:rFonts w:ascii="Montserrat" w:hAnsi="Montserrat" w:cstheme="majorHAnsi"/>
        </w:rPr>
        <w:t xml:space="preserve">vigente del Representante legal </w:t>
      </w:r>
    </w:p>
    <w:p w14:paraId="3E96C6B9" w14:textId="77777777" w:rsidR="004D2D2D" w:rsidRPr="00273D62" w:rsidRDefault="004D2D2D" w:rsidP="004D2D2D">
      <w:pPr>
        <w:pStyle w:val="Prrafodelista"/>
        <w:spacing w:after="0" w:line="240" w:lineRule="auto"/>
        <w:rPr>
          <w:rFonts w:ascii="Montserrat" w:hAnsi="Montserrat" w:cstheme="majorHAnsi"/>
        </w:rPr>
      </w:pPr>
    </w:p>
    <w:p w14:paraId="395286BE"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r w:rsidRPr="00273D62">
        <w:rPr>
          <w:rFonts w:ascii="Montserrat" w:hAnsi="Montserrat" w:cstheme="majorHAnsi"/>
          <w:lang w:val="es-ES"/>
        </w:rPr>
        <w:t xml:space="preserve">Elementos a tomar en cuenta para el envío el poder de la persona que en su caso represente </w:t>
      </w:r>
      <w:r w:rsidRPr="00273D62">
        <w:rPr>
          <w:rFonts w:ascii="Montserrat" w:hAnsi="Montserrat" w:cstheme="majorHAnsi"/>
        </w:rPr>
        <w:t>a la empresa, sociedad o institución que se trate</w:t>
      </w:r>
      <w:r w:rsidRPr="00273D62">
        <w:rPr>
          <w:rFonts w:ascii="Montserrat" w:hAnsi="Montserrat" w:cstheme="majorHAnsi"/>
          <w:lang w:val="es-ES"/>
        </w:rPr>
        <w:t>:</w:t>
      </w:r>
    </w:p>
    <w:p w14:paraId="2E07F134"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p>
    <w:p w14:paraId="01BD2AFD"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r w:rsidRPr="00273D62">
        <w:rPr>
          <w:rFonts w:ascii="Montserrat" w:hAnsi="Montserrat" w:cstheme="majorHAnsi"/>
          <w:lang w:val="es-ES"/>
        </w:rPr>
        <w:lastRenderedPageBreak/>
        <w:t xml:space="preserve">Nota 1.- Si quien representa a la empresa tiene facultades derivadas directamente del acta constitutiva de la moral, hacerlo saber así, describiendo brevemente en su calidad.  </w:t>
      </w:r>
    </w:p>
    <w:p w14:paraId="5126F03E"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p>
    <w:p w14:paraId="5DDB6D8A"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r w:rsidRPr="00273D62">
        <w:rPr>
          <w:rFonts w:ascii="Montserrat" w:hAnsi="Montserrat" w:cstheme="majorHAnsi"/>
          <w:lang w:val="es-ES"/>
        </w:rPr>
        <w:t xml:space="preserve">Nota 2.- Si quien representa a la empresa tiene facultades derivadas de un poder notariado (Contrato de Mandato), se debe estar a lo siguiente: A) Si dicha facultad fue asignada por un lapso superior a tres años y está vigente, dicho poder será vigente para efectos de la celebración del contrato de servicios que nos ocupa, en caso de que dicho poder no tenga vigencia, y este haya sido otorgado antes del mes de octubre del año 2018, se requerirá de uno reciente, o bien posterior a dicha fecha, o bien, que el contrato lo celebre quien se encuentre dentro del supuesto de la nota 1.   </w:t>
      </w:r>
    </w:p>
    <w:p w14:paraId="46063102" w14:textId="77777777" w:rsidR="004D2D2D" w:rsidRPr="00273D62" w:rsidRDefault="004D2D2D" w:rsidP="004D2D2D">
      <w:pPr>
        <w:pStyle w:val="Prrafodelista"/>
        <w:spacing w:after="0" w:line="240" w:lineRule="auto"/>
        <w:ind w:left="1440" w:right="758"/>
        <w:jc w:val="both"/>
        <w:rPr>
          <w:rFonts w:ascii="Montserrat" w:hAnsi="Montserrat" w:cstheme="majorHAnsi"/>
          <w:lang w:val="es-ES"/>
        </w:rPr>
      </w:pPr>
    </w:p>
    <w:p w14:paraId="7692E673" w14:textId="77777777" w:rsidR="004D2D2D" w:rsidRPr="00273D62" w:rsidRDefault="004D2D2D" w:rsidP="004D2D2D">
      <w:pPr>
        <w:spacing w:after="0" w:line="240" w:lineRule="auto"/>
        <w:ind w:left="696" w:firstLine="720"/>
        <w:jc w:val="both"/>
        <w:rPr>
          <w:rFonts w:ascii="Montserrat" w:hAnsi="Montserrat" w:cstheme="majorHAnsi"/>
          <w:lang w:val="es-ES"/>
        </w:rPr>
      </w:pPr>
      <w:r w:rsidRPr="00273D62">
        <w:rPr>
          <w:rFonts w:ascii="Montserrat" w:hAnsi="Montserrat" w:cstheme="majorHAnsi"/>
          <w:lang w:val="es-ES"/>
        </w:rPr>
        <w:t>Fundamento: Articulo 2420 del Código Civil de Baja California y su transitorio.</w:t>
      </w:r>
      <w:r w:rsidRPr="00273D62">
        <w:rPr>
          <w:rStyle w:val="Refdenotaalpie"/>
          <w:rFonts w:ascii="Montserrat" w:hAnsi="Montserrat" w:cstheme="majorHAnsi"/>
          <w:lang w:val="es-ES"/>
        </w:rPr>
        <w:footnoteReference w:id="1"/>
      </w:r>
    </w:p>
    <w:p w14:paraId="7C9FC9FA" w14:textId="77777777" w:rsidR="004D2D2D" w:rsidRPr="00273D62" w:rsidRDefault="004D2D2D" w:rsidP="004D2D2D">
      <w:pPr>
        <w:spacing w:after="0" w:line="240" w:lineRule="auto"/>
        <w:ind w:left="696" w:firstLine="720"/>
        <w:jc w:val="both"/>
        <w:rPr>
          <w:rFonts w:ascii="Montserrat" w:hAnsi="Montserrat" w:cstheme="majorHAnsi"/>
          <w:lang w:val="es-ES"/>
        </w:rPr>
      </w:pPr>
    </w:p>
    <w:p w14:paraId="191473EF" w14:textId="77777777" w:rsidR="004D2D2D" w:rsidRPr="00273D62" w:rsidRDefault="004D2D2D" w:rsidP="004D2D2D">
      <w:pPr>
        <w:pStyle w:val="Prrafodelista"/>
        <w:numPr>
          <w:ilvl w:val="0"/>
          <w:numId w:val="6"/>
        </w:numPr>
        <w:spacing w:after="0" w:line="240" w:lineRule="auto"/>
        <w:jc w:val="both"/>
        <w:rPr>
          <w:rFonts w:ascii="Montserrat" w:hAnsi="Montserrat" w:cstheme="majorHAnsi"/>
        </w:rPr>
      </w:pPr>
      <w:r w:rsidRPr="00273D62">
        <w:rPr>
          <w:rFonts w:ascii="Montserrat" w:hAnsi="Montserrat" w:cstheme="majorHAnsi"/>
          <w:u w:val="single"/>
        </w:rPr>
        <w:t>Constancia de Situación Fiscal</w:t>
      </w:r>
      <w:r w:rsidRPr="00273D62">
        <w:rPr>
          <w:rFonts w:ascii="Montserrat" w:hAnsi="Montserrat" w:cstheme="majorHAnsi"/>
        </w:rPr>
        <w:t xml:space="preserve"> vigente, emitida por el Servicio de Administración Tributaria de la Secretaria de Hacienda y Crédito Público Federal, con estatus activo a nombre de la persona física o moral contratante. </w:t>
      </w:r>
    </w:p>
    <w:p w14:paraId="40B051E5" w14:textId="77777777" w:rsidR="004D2D2D" w:rsidRPr="00273D62" w:rsidRDefault="004D2D2D" w:rsidP="004D2D2D">
      <w:pPr>
        <w:pStyle w:val="Prrafodelista"/>
        <w:spacing w:after="0" w:line="240" w:lineRule="auto"/>
        <w:ind w:left="1440"/>
        <w:jc w:val="both"/>
        <w:rPr>
          <w:rFonts w:ascii="Montserrat" w:hAnsi="Montserrat" w:cstheme="majorHAnsi"/>
        </w:rPr>
      </w:pPr>
    </w:p>
    <w:p w14:paraId="47428F44" w14:textId="77777777" w:rsidR="004D2D2D" w:rsidRPr="00273D62" w:rsidRDefault="004D2D2D" w:rsidP="004D2D2D">
      <w:pPr>
        <w:pStyle w:val="Prrafodelista"/>
        <w:numPr>
          <w:ilvl w:val="0"/>
          <w:numId w:val="6"/>
        </w:numPr>
        <w:spacing w:after="0" w:line="240" w:lineRule="auto"/>
        <w:jc w:val="both"/>
        <w:rPr>
          <w:rFonts w:ascii="Montserrat" w:hAnsi="Montserrat" w:cstheme="majorHAnsi"/>
        </w:rPr>
      </w:pPr>
      <w:r w:rsidRPr="00273D62">
        <w:rPr>
          <w:rFonts w:ascii="Montserrat" w:hAnsi="Montserrat" w:cstheme="majorHAnsi"/>
          <w:u w:val="single"/>
        </w:rPr>
        <w:t>Comprobante de domicilio</w:t>
      </w:r>
      <w:r w:rsidRPr="00273D62">
        <w:rPr>
          <w:rFonts w:ascii="Montserrat" w:hAnsi="Montserrat" w:cstheme="majorHAnsi"/>
        </w:rPr>
        <w:t xml:space="preserve"> a nombre de la persona física o moral contratante, el cual deberá corresponder al pago de un servicio público, pudiendo ser agua, luz, teléfono, o cualquier otro análogo y cuya vigencia no podrá ser menor a tres meses a la fecha de la solicitud. </w:t>
      </w:r>
    </w:p>
    <w:p w14:paraId="5F7EEBB5" w14:textId="77777777" w:rsidR="004D2D2D" w:rsidRPr="00273D62" w:rsidRDefault="004D2D2D" w:rsidP="004D2D2D">
      <w:pPr>
        <w:pStyle w:val="Prrafodelista"/>
        <w:spacing w:after="0" w:line="240" w:lineRule="auto"/>
        <w:rPr>
          <w:rFonts w:ascii="Montserrat" w:hAnsi="Montserrat" w:cstheme="majorHAnsi"/>
        </w:rPr>
      </w:pPr>
    </w:p>
    <w:p w14:paraId="23256DF3" w14:textId="77777777" w:rsidR="004D2D2D" w:rsidRPr="00273D62" w:rsidRDefault="004D2D2D" w:rsidP="004D2D2D">
      <w:pPr>
        <w:pStyle w:val="Prrafodelista"/>
        <w:numPr>
          <w:ilvl w:val="0"/>
          <w:numId w:val="6"/>
        </w:numPr>
        <w:spacing w:after="0" w:line="240" w:lineRule="auto"/>
        <w:jc w:val="both"/>
        <w:rPr>
          <w:rFonts w:ascii="Montserrat" w:hAnsi="Montserrat" w:cstheme="majorHAnsi"/>
        </w:rPr>
      </w:pPr>
      <w:r w:rsidRPr="00273D62">
        <w:rPr>
          <w:rFonts w:ascii="Montserrat" w:hAnsi="Montserrat" w:cstheme="majorHAnsi"/>
          <w:u w:val="single"/>
        </w:rPr>
        <w:t>Carta anuencia</w:t>
      </w:r>
      <w:r w:rsidRPr="00273D62">
        <w:rPr>
          <w:rFonts w:ascii="Montserrat" w:hAnsi="Montserrat" w:cstheme="majorHAnsi"/>
        </w:rPr>
        <w:t xml:space="preserve"> y </w:t>
      </w:r>
      <w:r w:rsidRPr="00273D62">
        <w:rPr>
          <w:rFonts w:ascii="Montserrat" w:hAnsi="Montserrat" w:cstheme="majorHAnsi"/>
          <w:u w:val="single"/>
        </w:rPr>
        <w:t>nombramiento de enlace</w:t>
      </w:r>
      <w:r w:rsidRPr="00273D62">
        <w:rPr>
          <w:rFonts w:ascii="Montserrat" w:hAnsi="Montserrat" w:cstheme="majorHAnsi"/>
        </w:rPr>
        <w:t>, la cual, podrá expedirse a través de un escrito libre, signado por el representante legal de la empresa o persona física, consiste en la autorización a personal de la Dirección de Servicios de Protección Comercial y de Vigilancia Auxiliar, para que se constituyan en el local o domicilio en el cual, se pretende prestar el servicio, a fin de que se realicen una verificación ocular e inspección de las condiciones de este, con la asistencia, en su caso, de la persona nombrada como enlace, a fin de estar en condiciones de realizar el estudio de viabilidad y factibilidad de la prestación del servicio de vigilancia. (se agrega propuesta de carta anuencia)</w:t>
      </w:r>
    </w:p>
    <w:p w14:paraId="565B370E" w14:textId="77777777" w:rsidR="004D2D2D" w:rsidRPr="00273D62" w:rsidRDefault="004D2D2D" w:rsidP="004D2D2D">
      <w:pPr>
        <w:pStyle w:val="Prrafodelista"/>
        <w:spacing w:after="0" w:line="240" w:lineRule="auto"/>
        <w:ind w:left="1440"/>
        <w:jc w:val="both"/>
        <w:rPr>
          <w:rFonts w:ascii="Montserrat" w:hAnsi="Montserrat" w:cstheme="majorHAnsi"/>
        </w:rPr>
      </w:pPr>
      <w:r w:rsidRPr="00273D62">
        <w:rPr>
          <w:rFonts w:ascii="Montserrat" w:hAnsi="Montserrat" w:cstheme="majorHAnsi"/>
        </w:rPr>
        <w:t xml:space="preserve"> </w:t>
      </w:r>
    </w:p>
    <w:p w14:paraId="5CCCE789" w14:textId="5CA966E2" w:rsidR="00666AF4" w:rsidRPr="00273D62" w:rsidRDefault="004D2D2D" w:rsidP="00273D62">
      <w:pPr>
        <w:spacing w:after="0" w:line="240" w:lineRule="auto"/>
        <w:ind w:left="1080" w:right="758"/>
        <w:jc w:val="both"/>
        <w:rPr>
          <w:rFonts w:ascii="Montserrat" w:hAnsi="Montserrat" w:cs="Arial"/>
        </w:rPr>
      </w:pPr>
      <w:r w:rsidRPr="00273D62">
        <w:rPr>
          <w:rFonts w:ascii="Montserrat" w:hAnsi="Montserrat"/>
        </w:rPr>
        <w:t xml:space="preserve">Nota: Todos los documentos deben ser vigentes, legibles y estar completos (en caso de instrumentos públicos) </w:t>
      </w:r>
      <w:bookmarkEnd w:id="0"/>
    </w:p>
    <w:sectPr w:rsidR="00666AF4" w:rsidRPr="00273D62" w:rsidSect="00524A18">
      <w:headerReference w:type="default" r:id="rId8"/>
      <w:footerReference w:type="default" r:id="rId9"/>
      <w:pgSz w:w="12240" w:h="15840"/>
      <w:pgMar w:top="2694"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56C" w14:textId="77777777" w:rsidR="00517D19" w:rsidRDefault="00517D19" w:rsidP="008735E6">
      <w:pPr>
        <w:spacing w:after="0" w:line="240" w:lineRule="auto"/>
      </w:pPr>
      <w:r>
        <w:separator/>
      </w:r>
    </w:p>
  </w:endnote>
  <w:endnote w:type="continuationSeparator" w:id="0">
    <w:p w14:paraId="19440116" w14:textId="77777777" w:rsidR="00517D19" w:rsidRDefault="00517D19" w:rsidP="0087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4642"/>
      <w:docPartObj>
        <w:docPartGallery w:val="Page Numbers (Bottom of Page)"/>
        <w:docPartUnique/>
      </w:docPartObj>
    </w:sdtPr>
    <w:sdtEndPr/>
    <w:sdtContent>
      <w:sdt>
        <w:sdtPr>
          <w:id w:val="-1769616900"/>
          <w:docPartObj>
            <w:docPartGallery w:val="Page Numbers (Top of Page)"/>
            <w:docPartUnique/>
          </w:docPartObj>
        </w:sdtPr>
        <w:sdtEndPr/>
        <w:sdtContent>
          <w:p w14:paraId="720A60E0" w14:textId="33FB7628" w:rsidR="000E045E" w:rsidRDefault="000E045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63782EC" w14:textId="77777777" w:rsidR="000E045E" w:rsidRDefault="000E04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D99" w14:textId="77777777" w:rsidR="00517D19" w:rsidRDefault="00517D19" w:rsidP="008735E6">
      <w:pPr>
        <w:spacing w:after="0" w:line="240" w:lineRule="auto"/>
      </w:pPr>
      <w:r>
        <w:separator/>
      </w:r>
    </w:p>
  </w:footnote>
  <w:footnote w:type="continuationSeparator" w:id="0">
    <w:p w14:paraId="628733C0" w14:textId="77777777" w:rsidR="00517D19" w:rsidRDefault="00517D19" w:rsidP="008735E6">
      <w:pPr>
        <w:spacing w:after="0" w:line="240" w:lineRule="auto"/>
      </w:pPr>
      <w:r>
        <w:continuationSeparator/>
      </w:r>
    </w:p>
  </w:footnote>
  <w:footnote w:id="1">
    <w:p w14:paraId="588C4EB2" w14:textId="77777777" w:rsidR="004D2D2D" w:rsidRPr="00273D62" w:rsidRDefault="004D2D2D" w:rsidP="004D2D2D">
      <w:pPr>
        <w:pStyle w:val="Textonotapie"/>
        <w:jc w:val="both"/>
        <w:rPr>
          <w:rFonts w:ascii="Montserrat" w:hAnsi="Montserrat"/>
        </w:rPr>
      </w:pPr>
      <w:r w:rsidRPr="00273D62">
        <w:rPr>
          <w:rStyle w:val="Refdenotaalpie"/>
          <w:rFonts w:ascii="Montserrat" w:hAnsi="Montserrat"/>
        </w:rPr>
        <w:footnoteRef/>
      </w:r>
      <w:r w:rsidRPr="00273D62">
        <w:rPr>
          <w:rFonts w:ascii="Montserrat" w:hAnsi="Montserrat"/>
          <w:sz w:val="16"/>
          <w:szCs w:val="16"/>
        </w:rPr>
        <w:t xml:space="preserve"> </w:t>
      </w:r>
      <w:r w:rsidRPr="00273D62">
        <w:rPr>
          <w:rFonts w:ascii="Montserrat" w:hAnsi="Montserrat" w:cs="Arial"/>
          <w:b/>
          <w:sz w:val="16"/>
          <w:szCs w:val="16"/>
          <w:lang w:val="es-ES"/>
        </w:rPr>
        <w:t>ARTICULO 2420</w:t>
      </w:r>
      <w:r w:rsidRPr="00273D62">
        <w:rPr>
          <w:rFonts w:ascii="Montserrat" w:hAnsi="Montserrat" w:cs="Arial"/>
          <w:sz w:val="16"/>
          <w:szCs w:val="16"/>
          <w:lang w:val="es-ES"/>
        </w:rPr>
        <w:t xml:space="preserve">.- El mandato es un contrato por el cual el mandatario se obliga a ejecutar por cuenta del mandante los actos jurídicos que éste le encarga, y deberá contener el plazo por el que se confiere, de no contenerlo, el mandato termina a los tres años de su expedición sin gestión alguna. </w:t>
      </w:r>
      <w:r w:rsidRPr="00273D62">
        <w:rPr>
          <w:rFonts w:ascii="Montserrat" w:hAnsi="Montserrat" w:cs="Arial"/>
          <w:b/>
          <w:bCs/>
          <w:sz w:val="16"/>
          <w:szCs w:val="16"/>
          <w:lang w:val="es-ES"/>
        </w:rPr>
        <w:t xml:space="preserve">ARTÍCULO 2420.- </w:t>
      </w:r>
      <w:r w:rsidRPr="00273D62">
        <w:rPr>
          <w:rFonts w:ascii="Montserrat" w:hAnsi="Montserrat" w:cs="Arial"/>
          <w:bCs/>
          <w:sz w:val="16"/>
          <w:szCs w:val="16"/>
          <w:lang w:val="es-ES"/>
        </w:rPr>
        <w:t>F</w:t>
      </w:r>
      <w:r w:rsidRPr="00273D62">
        <w:rPr>
          <w:rFonts w:ascii="Montserrat" w:eastAsia="SimSun" w:hAnsi="Montserrat" w:cs="Arial"/>
          <w:sz w:val="16"/>
          <w:szCs w:val="16"/>
          <w:lang w:val="es-ES"/>
        </w:rPr>
        <w:t>ue reformado</w:t>
      </w:r>
      <w:r w:rsidRPr="00273D62">
        <w:rPr>
          <w:rFonts w:ascii="Montserrat" w:hAnsi="Montserrat" w:cs="Arial"/>
          <w:sz w:val="16"/>
          <w:szCs w:val="16"/>
        </w:rPr>
        <w:t xml:space="preserve"> por Decreto No. 164, publicado en el Periódico Oficial No. 04, de fecha 19 de enero de 2018, Sección IV, Tomo CXXV, expedido por la H. XXII Legislatura, siendo Gobernador Constitucional el C. Francisco Arturo Vega de Lamadrid 2013-2019.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CCB" w14:textId="77777777" w:rsidR="008735E6" w:rsidRDefault="002A3C44">
    <w:pPr>
      <w:pStyle w:val="Encabezado"/>
    </w:pPr>
    <w:r>
      <w:rPr>
        <w:noProof/>
        <w:lang w:eastAsia="es-MX"/>
      </w:rPr>
      <w:drawing>
        <wp:anchor distT="0" distB="0" distL="114300" distR="114300" simplePos="0" relativeHeight="251658240" behindDoc="1" locked="0" layoutInCell="1" allowOverlap="1" wp14:anchorId="7CBE5591" wp14:editId="2CE59762">
          <wp:simplePos x="0" y="0"/>
          <wp:positionH relativeFrom="page">
            <wp:align>right</wp:align>
          </wp:positionH>
          <wp:positionV relativeFrom="paragraph">
            <wp:posOffset>-449743</wp:posOffset>
          </wp:positionV>
          <wp:extent cx="7764409" cy="10047767"/>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M_CARTA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09" cy="100477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CB"/>
    <w:multiLevelType w:val="hybridMultilevel"/>
    <w:tmpl w:val="CA6C49FA"/>
    <w:lvl w:ilvl="0" w:tplc="CD9C91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531066"/>
    <w:multiLevelType w:val="hybridMultilevel"/>
    <w:tmpl w:val="DFD81AA0"/>
    <w:lvl w:ilvl="0" w:tplc="9F6A28B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5802FCA"/>
    <w:multiLevelType w:val="hybridMultilevel"/>
    <w:tmpl w:val="CEE26532"/>
    <w:lvl w:ilvl="0" w:tplc="055862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2392AB9"/>
    <w:multiLevelType w:val="hybridMultilevel"/>
    <w:tmpl w:val="295C3398"/>
    <w:lvl w:ilvl="0" w:tplc="0BC4A302">
      <w:start w:val="8"/>
      <w:numFmt w:val="bullet"/>
      <w:lvlText w:val="-"/>
      <w:lvlJc w:val="left"/>
      <w:pPr>
        <w:ind w:left="1068" w:hanging="360"/>
      </w:pPr>
      <w:rPr>
        <w:rFonts w:ascii="Montserrat" w:eastAsiaTheme="minorHAnsi"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651E7AFF"/>
    <w:multiLevelType w:val="hybridMultilevel"/>
    <w:tmpl w:val="CD94315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99B3E37"/>
    <w:multiLevelType w:val="hybridMultilevel"/>
    <w:tmpl w:val="593CBC10"/>
    <w:lvl w:ilvl="0" w:tplc="9790D816">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DC"/>
    <w:rsid w:val="00006943"/>
    <w:rsid w:val="00015292"/>
    <w:rsid w:val="00025DDF"/>
    <w:rsid w:val="000302C4"/>
    <w:rsid w:val="00087C44"/>
    <w:rsid w:val="000B1279"/>
    <w:rsid w:val="000B4EEC"/>
    <w:rsid w:val="000C22EA"/>
    <w:rsid w:val="000C37A2"/>
    <w:rsid w:val="000C4B7F"/>
    <w:rsid w:val="000D0EE0"/>
    <w:rsid w:val="000E045E"/>
    <w:rsid w:val="000F1850"/>
    <w:rsid w:val="000F7D3D"/>
    <w:rsid w:val="00102294"/>
    <w:rsid w:val="00142EFC"/>
    <w:rsid w:val="00157D32"/>
    <w:rsid w:val="00170BFE"/>
    <w:rsid w:val="00176DC7"/>
    <w:rsid w:val="001A3A38"/>
    <w:rsid w:val="001A710F"/>
    <w:rsid w:val="001A74AC"/>
    <w:rsid w:val="001E1988"/>
    <w:rsid w:val="001E5C33"/>
    <w:rsid w:val="001F37C1"/>
    <w:rsid w:val="00202C03"/>
    <w:rsid w:val="00217514"/>
    <w:rsid w:val="002176E8"/>
    <w:rsid w:val="00222998"/>
    <w:rsid w:val="002434A0"/>
    <w:rsid w:val="00273D62"/>
    <w:rsid w:val="00276B8C"/>
    <w:rsid w:val="00277BD9"/>
    <w:rsid w:val="002A3C44"/>
    <w:rsid w:val="002A43EE"/>
    <w:rsid w:val="002A68FA"/>
    <w:rsid w:val="002D4DF0"/>
    <w:rsid w:val="002D59C8"/>
    <w:rsid w:val="002E5367"/>
    <w:rsid w:val="002F25B9"/>
    <w:rsid w:val="00323230"/>
    <w:rsid w:val="00324346"/>
    <w:rsid w:val="00332ED2"/>
    <w:rsid w:val="00346D19"/>
    <w:rsid w:val="00362673"/>
    <w:rsid w:val="003848CA"/>
    <w:rsid w:val="003A4091"/>
    <w:rsid w:val="003A67AA"/>
    <w:rsid w:val="003B055C"/>
    <w:rsid w:val="003B6487"/>
    <w:rsid w:val="003C2B17"/>
    <w:rsid w:val="003D5848"/>
    <w:rsid w:val="00410F0C"/>
    <w:rsid w:val="00444DC8"/>
    <w:rsid w:val="00450E50"/>
    <w:rsid w:val="0046174A"/>
    <w:rsid w:val="004619F2"/>
    <w:rsid w:val="004B5C4E"/>
    <w:rsid w:val="004C5F41"/>
    <w:rsid w:val="004D119D"/>
    <w:rsid w:val="004D2D2D"/>
    <w:rsid w:val="004D7FC1"/>
    <w:rsid w:val="005126EB"/>
    <w:rsid w:val="00517D19"/>
    <w:rsid w:val="00524A18"/>
    <w:rsid w:val="005355A0"/>
    <w:rsid w:val="00560C2F"/>
    <w:rsid w:val="00562EE7"/>
    <w:rsid w:val="00566AE1"/>
    <w:rsid w:val="00567B33"/>
    <w:rsid w:val="00572C08"/>
    <w:rsid w:val="005772CD"/>
    <w:rsid w:val="0058347C"/>
    <w:rsid w:val="005841C1"/>
    <w:rsid w:val="005C6A50"/>
    <w:rsid w:val="005E0ED6"/>
    <w:rsid w:val="005E3FF0"/>
    <w:rsid w:val="005E5CD7"/>
    <w:rsid w:val="00601039"/>
    <w:rsid w:val="00601FE8"/>
    <w:rsid w:val="00603633"/>
    <w:rsid w:val="00613326"/>
    <w:rsid w:val="00635850"/>
    <w:rsid w:val="00666AF4"/>
    <w:rsid w:val="00697832"/>
    <w:rsid w:val="006C07D6"/>
    <w:rsid w:val="00702A76"/>
    <w:rsid w:val="00711525"/>
    <w:rsid w:val="00725F55"/>
    <w:rsid w:val="007569BA"/>
    <w:rsid w:val="0078758D"/>
    <w:rsid w:val="00791864"/>
    <w:rsid w:val="00796AC6"/>
    <w:rsid w:val="007A748B"/>
    <w:rsid w:val="007D5FED"/>
    <w:rsid w:val="007E3684"/>
    <w:rsid w:val="007E7922"/>
    <w:rsid w:val="00806EC0"/>
    <w:rsid w:val="00821320"/>
    <w:rsid w:val="008218D6"/>
    <w:rsid w:val="008318CC"/>
    <w:rsid w:val="0083242E"/>
    <w:rsid w:val="008333E8"/>
    <w:rsid w:val="00834AC1"/>
    <w:rsid w:val="00841804"/>
    <w:rsid w:val="008735E6"/>
    <w:rsid w:val="00875C65"/>
    <w:rsid w:val="00884C1C"/>
    <w:rsid w:val="00886CB4"/>
    <w:rsid w:val="008B1BDD"/>
    <w:rsid w:val="008B6265"/>
    <w:rsid w:val="008C2875"/>
    <w:rsid w:val="008C7EF8"/>
    <w:rsid w:val="008D3ECE"/>
    <w:rsid w:val="008F0C4D"/>
    <w:rsid w:val="00901E58"/>
    <w:rsid w:val="009040FB"/>
    <w:rsid w:val="009070DC"/>
    <w:rsid w:val="00911FCC"/>
    <w:rsid w:val="00920FE4"/>
    <w:rsid w:val="00947824"/>
    <w:rsid w:val="00947BFC"/>
    <w:rsid w:val="00965B2D"/>
    <w:rsid w:val="00971764"/>
    <w:rsid w:val="009742DA"/>
    <w:rsid w:val="009979CC"/>
    <w:rsid w:val="009A15B7"/>
    <w:rsid w:val="009A1D27"/>
    <w:rsid w:val="00A17EBE"/>
    <w:rsid w:val="00A252C6"/>
    <w:rsid w:val="00A47A4D"/>
    <w:rsid w:val="00A71575"/>
    <w:rsid w:val="00A74B6F"/>
    <w:rsid w:val="00A97608"/>
    <w:rsid w:val="00AA04C0"/>
    <w:rsid w:val="00AB0B60"/>
    <w:rsid w:val="00AC7447"/>
    <w:rsid w:val="00AF314A"/>
    <w:rsid w:val="00AF678B"/>
    <w:rsid w:val="00B0187E"/>
    <w:rsid w:val="00B27487"/>
    <w:rsid w:val="00B2765E"/>
    <w:rsid w:val="00B36E94"/>
    <w:rsid w:val="00B5223B"/>
    <w:rsid w:val="00B60F5A"/>
    <w:rsid w:val="00B634BC"/>
    <w:rsid w:val="00B70DF0"/>
    <w:rsid w:val="00B764A0"/>
    <w:rsid w:val="00B777CE"/>
    <w:rsid w:val="00B80BA7"/>
    <w:rsid w:val="00B93CF1"/>
    <w:rsid w:val="00B94BB2"/>
    <w:rsid w:val="00B959B7"/>
    <w:rsid w:val="00BA6D5A"/>
    <w:rsid w:val="00BD5C38"/>
    <w:rsid w:val="00C0429C"/>
    <w:rsid w:val="00C11AE7"/>
    <w:rsid w:val="00C1410C"/>
    <w:rsid w:val="00C230FF"/>
    <w:rsid w:val="00C32C04"/>
    <w:rsid w:val="00C54139"/>
    <w:rsid w:val="00C5680C"/>
    <w:rsid w:val="00C743D9"/>
    <w:rsid w:val="00C922B6"/>
    <w:rsid w:val="00CD6515"/>
    <w:rsid w:val="00CE1846"/>
    <w:rsid w:val="00CE654B"/>
    <w:rsid w:val="00CF0500"/>
    <w:rsid w:val="00D05229"/>
    <w:rsid w:val="00D2186F"/>
    <w:rsid w:val="00D806BB"/>
    <w:rsid w:val="00D913B3"/>
    <w:rsid w:val="00DA0A97"/>
    <w:rsid w:val="00DA1356"/>
    <w:rsid w:val="00DF0C31"/>
    <w:rsid w:val="00DF71F9"/>
    <w:rsid w:val="00E07E93"/>
    <w:rsid w:val="00E70F7A"/>
    <w:rsid w:val="00E7523E"/>
    <w:rsid w:val="00E8213C"/>
    <w:rsid w:val="00E9633D"/>
    <w:rsid w:val="00EA5443"/>
    <w:rsid w:val="00EA717A"/>
    <w:rsid w:val="00EC5C62"/>
    <w:rsid w:val="00F1395C"/>
    <w:rsid w:val="00F15E21"/>
    <w:rsid w:val="00F224B1"/>
    <w:rsid w:val="00F760BD"/>
    <w:rsid w:val="00F92E56"/>
    <w:rsid w:val="00F93CCE"/>
    <w:rsid w:val="00FB4C2C"/>
    <w:rsid w:val="00FE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921BF6"/>
  <w15:chartTrackingRefBased/>
  <w15:docId w15:val="{97FA4C41-715E-4E7F-8DD3-439735C4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5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5E6"/>
  </w:style>
  <w:style w:type="paragraph" w:styleId="Piedepgina">
    <w:name w:val="footer"/>
    <w:basedOn w:val="Normal"/>
    <w:link w:val="PiedepginaCar"/>
    <w:uiPriority w:val="99"/>
    <w:unhideWhenUsed/>
    <w:rsid w:val="00873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5E6"/>
  </w:style>
  <w:style w:type="paragraph" w:styleId="NormalWeb">
    <w:name w:val="Normal (Web)"/>
    <w:basedOn w:val="Normal"/>
    <w:uiPriority w:val="99"/>
    <w:unhideWhenUsed/>
    <w:rsid w:val="00DF0C3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A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4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139"/>
    <w:rPr>
      <w:rFonts w:ascii="Segoe UI" w:hAnsi="Segoe UI" w:cs="Segoe UI"/>
      <w:sz w:val="18"/>
      <w:szCs w:val="18"/>
    </w:rPr>
  </w:style>
  <w:style w:type="paragraph" w:styleId="Prrafodelista">
    <w:name w:val="List Paragraph"/>
    <w:basedOn w:val="Normal"/>
    <w:uiPriority w:val="34"/>
    <w:qFormat/>
    <w:rsid w:val="007E7922"/>
    <w:pPr>
      <w:ind w:left="720"/>
      <w:contextualSpacing/>
    </w:pPr>
  </w:style>
  <w:style w:type="paragraph" w:styleId="Sinespaciado">
    <w:name w:val="No Spacing"/>
    <w:uiPriority w:val="1"/>
    <w:qFormat/>
    <w:rsid w:val="00006943"/>
    <w:pPr>
      <w:spacing w:after="0" w:line="240" w:lineRule="auto"/>
    </w:pPr>
  </w:style>
  <w:style w:type="paragraph" w:styleId="Textonotapie">
    <w:name w:val="footnote text"/>
    <w:basedOn w:val="Normal"/>
    <w:link w:val="TextonotapieCar"/>
    <w:uiPriority w:val="99"/>
    <w:semiHidden/>
    <w:unhideWhenUsed/>
    <w:rsid w:val="004D2D2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4D2D2D"/>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4D2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6173">
      <w:bodyDiv w:val="1"/>
      <w:marLeft w:val="0"/>
      <w:marRight w:val="0"/>
      <w:marTop w:val="0"/>
      <w:marBottom w:val="0"/>
      <w:divBdr>
        <w:top w:val="none" w:sz="0" w:space="0" w:color="auto"/>
        <w:left w:val="none" w:sz="0" w:space="0" w:color="auto"/>
        <w:bottom w:val="none" w:sz="0" w:space="0" w:color="auto"/>
        <w:right w:val="none" w:sz="0" w:space="0" w:color="auto"/>
      </w:divBdr>
    </w:div>
    <w:div w:id="560798486">
      <w:bodyDiv w:val="1"/>
      <w:marLeft w:val="0"/>
      <w:marRight w:val="0"/>
      <w:marTop w:val="0"/>
      <w:marBottom w:val="0"/>
      <w:divBdr>
        <w:top w:val="none" w:sz="0" w:space="0" w:color="auto"/>
        <w:left w:val="none" w:sz="0" w:space="0" w:color="auto"/>
        <w:bottom w:val="none" w:sz="0" w:space="0" w:color="auto"/>
        <w:right w:val="none" w:sz="0" w:space="0" w:color="auto"/>
      </w:divBdr>
    </w:div>
    <w:div w:id="933632894">
      <w:bodyDiv w:val="1"/>
      <w:marLeft w:val="0"/>
      <w:marRight w:val="0"/>
      <w:marTop w:val="0"/>
      <w:marBottom w:val="0"/>
      <w:divBdr>
        <w:top w:val="none" w:sz="0" w:space="0" w:color="auto"/>
        <w:left w:val="none" w:sz="0" w:space="0" w:color="auto"/>
        <w:bottom w:val="none" w:sz="0" w:space="0" w:color="auto"/>
        <w:right w:val="none" w:sz="0" w:space="0" w:color="auto"/>
      </w:divBdr>
    </w:div>
    <w:div w:id="1343051021">
      <w:bodyDiv w:val="1"/>
      <w:marLeft w:val="0"/>
      <w:marRight w:val="0"/>
      <w:marTop w:val="0"/>
      <w:marBottom w:val="0"/>
      <w:divBdr>
        <w:top w:val="none" w:sz="0" w:space="0" w:color="auto"/>
        <w:left w:val="none" w:sz="0" w:space="0" w:color="auto"/>
        <w:bottom w:val="none" w:sz="0" w:space="0" w:color="auto"/>
        <w:right w:val="none" w:sz="0" w:space="0" w:color="auto"/>
      </w:divBdr>
    </w:div>
    <w:div w:id="1591308654">
      <w:bodyDiv w:val="1"/>
      <w:marLeft w:val="0"/>
      <w:marRight w:val="0"/>
      <w:marTop w:val="0"/>
      <w:marBottom w:val="0"/>
      <w:divBdr>
        <w:top w:val="none" w:sz="0" w:space="0" w:color="auto"/>
        <w:left w:val="none" w:sz="0" w:space="0" w:color="auto"/>
        <w:bottom w:val="none" w:sz="0" w:space="0" w:color="auto"/>
        <w:right w:val="none" w:sz="0" w:space="0" w:color="auto"/>
      </w:divBdr>
    </w:div>
    <w:div w:id="1639723942">
      <w:bodyDiv w:val="1"/>
      <w:marLeft w:val="0"/>
      <w:marRight w:val="0"/>
      <w:marTop w:val="0"/>
      <w:marBottom w:val="0"/>
      <w:divBdr>
        <w:top w:val="none" w:sz="0" w:space="0" w:color="auto"/>
        <w:left w:val="none" w:sz="0" w:space="0" w:color="auto"/>
        <w:bottom w:val="none" w:sz="0" w:space="0" w:color="auto"/>
        <w:right w:val="none" w:sz="0" w:space="0" w:color="auto"/>
      </w:divBdr>
      <w:divsChild>
        <w:div w:id="1734543407">
          <w:marLeft w:val="0"/>
          <w:marRight w:val="0"/>
          <w:marTop w:val="0"/>
          <w:marBottom w:val="0"/>
          <w:divBdr>
            <w:top w:val="none" w:sz="0" w:space="0" w:color="auto"/>
            <w:left w:val="none" w:sz="0" w:space="0" w:color="auto"/>
            <w:bottom w:val="single" w:sz="6" w:space="0" w:color="CFD4D8"/>
            <w:right w:val="single" w:sz="6" w:space="0" w:color="CFD4D8"/>
          </w:divBdr>
        </w:div>
        <w:div w:id="218979610">
          <w:marLeft w:val="0"/>
          <w:marRight w:val="0"/>
          <w:marTop w:val="0"/>
          <w:marBottom w:val="0"/>
          <w:divBdr>
            <w:top w:val="none" w:sz="0" w:space="0" w:color="auto"/>
            <w:left w:val="none" w:sz="0" w:space="0" w:color="auto"/>
            <w:bottom w:val="single" w:sz="6" w:space="0" w:color="CFD4D8"/>
            <w:right w:val="single" w:sz="6" w:space="0" w:color="CFD4D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FFFD-A3F8-47BD-BE87-D0D0226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Jose A. Sordo</cp:lastModifiedBy>
  <cp:revision>9</cp:revision>
  <cp:lastPrinted>2021-12-27T17:43:00Z</cp:lastPrinted>
  <dcterms:created xsi:type="dcterms:W3CDTF">2021-12-02T23:53:00Z</dcterms:created>
  <dcterms:modified xsi:type="dcterms:W3CDTF">2022-06-23T17:18:00Z</dcterms:modified>
</cp:coreProperties>
</file>